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C56AE" w14:textId="77777777" w:rsidR="003314EC" w:rsidRDefault="003314EC" w:rsidP="003314EC">
      <w:pPr>
        <w:spacing w:line="200" w:lineRule="exact"/>
        <w:rPr>
          <w:sz w:val="24"/>
          <w:szCs w:val="24"/>
        </w:rPr>
      </w:pPr>
    </w:p>
    <w:p w14:paraId="67365276" w14:textId="77777777" w:rsidR="003314EC" w:rsidRDefault="003314EC" w:rsidP="003314EC">
      <w:pPr>
        <w:spacing w:line="200" w:lineRule="exact"/>
        <w:rPr>
          <w:sz w:val="24"/>
          <w:szCs w:val="24"/>
        </w:rPr>
      </w:pPr>
    </w:p>
    <w:p w14:paraId="2A065F72" w14:textId="77777777" w:rsidR="003314EC" w:rsidRDefault="003314EC" w:rsidP="003314EC">
      <w:pPr>
        <w:spacing w:line="200" w:lineRule="exact"/>
        <w:rPr>
          <w:sz w:val="24"/>
          <w:szCs w:val="24"/>
        </w:rPr>
      </w:pPr>
    </w:p>
    <w:p w14:paraId="51886571" w14:textId="77777777" w:rsidR="003314EC" w:rsidRDefault="003314EC" w:rsidP="003314EC">
      <w:pPr>
        <w:spacing w:line="200" w:lineRule="exact"/>
        <w:rPr>
          <w:sz w:val="24"/>
          <w:szCs w:val="24"/>
        </w:rPr>
      </w:pPr>
    </w:p>
    <w:p w14:paraId="78A86F66" w14:textId="77777777" w:rsidR="003314EC" w:rsidRDefault="003314EC" w:rsidP="003314EC">
      <w:pPr>
        <w:spacing w:line="200" w:lineRule="exact"/>
        <w:rPr>
          <w:sz w:val="24"/>
          <w:szCs w:val="24"/>
        </w:rPr>
      </w:pPr>
    </w:p>
    <w:p w14:paraId="70C6839A" w14:textId="77777777" w:rsidR="003314EC" w:rsidRDefault="003314EC" w:rsidP="003314EC">
      <w:pPr>
        <w:spacing w:line="200" w:lineRule="exact"/>
        <w:rPr>
          <w:sz w:val="24"/>
          <w:szCs w:val="24"/>
        </w:rPr>
      </w:pPr>
    </w:p>
    <w:p w14:paraId="0AB3AC5A" w14:textId="77777777" w:rsidR="003314EC" w:rsidRDefault="003314EC" w:rsidP="003314EC">
      <w:pPr>
        <w:spacing w:line="200" w:lineRule="exact"/>
        <w:rPr>
          <w:sz w:val="24"/>
          <w:szCs w:val="24"/>
        </w:rPr>
      </w:pPr>
    </w:p>
    <w:p w14:paraId="29E7A07C" w14:textId="77777777" w:rsidR="003314EC" w:rsidRDefault="003314EC" w:rsidP="003314EC">
      <w:pPr>
        <w:spacing w:line="200" w:lineRule="exact"/>
        <w:rPr>
          <w:sz w:val="24"/>
          <w:szCs w:val="24"/>
        </w:rPr>
      </w:pPr>
    </w:p>
    <w:p w14:paraId="360479D5" w14:textId="77777777" w:rsidR="003314EC" w:rsidRDefault="003314EC" w:rsidP="003314EC">
      <w:pPr>
        <w:spacing w:line="200" w:lineRule="exact"/>
        <w:rPr>
          <w:sz w:val="24"/>
          <w:szCs w:val="24"/>
        </w:rPr>
      </w:pPr>
    </w:p>
    <w:p w14:paraId="64C2B07A" w14:textId="77777777" w:rsidR="003314EC" w:rsidRDefault="003314EC" w:rsidP="003314EC">
      <w:pPr>
        <w:spacing w:line="200" w:lineRule="exact"/>
        <w:rPr>
          <w:sz w:val="24"/>
          <w:szCs w:val="24"/>
        </w:rPr>
      </w:pPr>
    </w:p>
    <w:p w14:paraId="1BF918D5" w14:textId="77777777" w:rsidR="003314EC" w:rsidRDefault="003314EC" w:rsidP="003314EC">
      <w:pPr>
        <w:spacing w:line="200" w:lineRule="exact"/>
        <w:rPr>
          <w:sz w:val="24"/>
          <w:szCs w:val="24"/>
        </w:rPr>
      </w:pPr>
    </w:p>
    <w:p w14:paraId="3E3A550F" w14:textId="77777777" w:rsidR="003314EC" w:rsidRDefault="003314EC" w:rsidP="003314EC">
      <w:pPr>
        <w:spacing w:line="200" w:lineRule="exact"/>
        <w:rPr>
          <w:sz w:val="24"/>
          <w:szCs w:val="24"/>
        </w:rPr>
      </w:pPr>
    </w:p>
    <w:p w14:paraId="5EDDE455" w14:textId="77777777" w:rsidR="003314EC" w:rsidRDefault="003314EC" w:rsidP="003314EC">
      <w:pPr>
        <w:spacing w:line="200" w:lineRule="exact"/>
        <w:rPr>
          <w:sz w:val="24"/>
          <w:szCs w:val="24"/>
        </w:rPr>
      </w:pPr>
    </w:p>
    <w:p w14:paraId="018D8074" w14:textId="77777777" w:rsidR="003314EC" w:rsidRDefault="003314EC" w:rsidP="003314EC">
      <w:pPr>
        <w:spacing w:line="200" w:lineRule="exact"/>
        <w:rPr>
          <w:sz w:val="24"/>
          <w:szCs w:val="24"/>
        </w:rPr>
      </w:pPr>
    </w:p>
    <w:p w14:paraId="2C858103" w14:textId="77777777" w:rsidR="003314EC" w:rsidRDefault="003314EC" w:rsidP="003314EC">
      <w:pPr>
        <w:spacing w:line="200" w:lineRule="exact"/>
        <w:rPr>
          <w:sz w:val="24"/>
          <w:szCs w:val="24"/>
        </w:rPr>
      </w:pPr>
    </w:p>
    <w:p w14:paraId="18B323A4" w14:textId="77777777" w:rsidR="003314EC" w:rsidRDefault="003314EC" w:rsidP="003314EC">
      <w:pPr>
        <w:spacing w:line="353" w:lineRule="exact"/>
        <w:rPr>
          <w:sz w:val="24"/>
          <w:szCs w:val="24"/>
        </w:rPr>
      </w:pPr>
    </w:p>
    <w:p w14:paraId="2B6AF780" w14:textId="77777777" w:rsidR="003314EC" w:rsidRDefault="003314EC" w:rsidP="003314EC">
      <w:pPr>
        <w:rPr>
          <w:sz w:val="20"/>
          <w:szCs w:val="20"/>
        </w:rPr>
      </w:pPr>
      <w:r>
        <w:rPr>
          <w:rFonts w:ascii="Arial" w:eastAsia="Arial" w:hAnsi="Arial" w:cs="Arial"/>
          <w:b/>
          <w:bCs/>
          <w:color w:val="2E74B5"/>
          <w:sz w:val="28"/>
          <w:szCs w:val="28"/>
        </w:rPr>
        <w:t>Table of Contents</w:t>
      </w:r>
    </w:p>
    <w:p w14:paraId="41A5AC13" w14:textId="77777777" w:rsidR="003314EC" w:rsidRDefault="003314EC" w:rsidP="003314EC">
      <w:pPr>
        <w:spacing w:line="169" w:lineRule="exact"/>
        <w:rPr>
          <w:sz w:val="24"/>
          <w:szCs w:val="24"/>
        </w:rPr>
      </w:pPr>
    </w:p>
    <w:p w14:paraId="0BC72A70" w14:textId="77777777" w:rsidR="003314EC" w:rsidRDefault="003314EC" w:rsidP="003314EC">
      <w:pPr>
        <w:tabs>
          <w:tab w:val="left" w:leader="dot" w:pos="9200"/>
        </w:tabs>
        <w:rPr>
          <w:sz w:val="20"/>
          <w:szCs w:val="20"/>
        </w:rPr>
      </w:pPr>
      <w:r>
        <w:rPr>
          <w:rFonts w:ascii="Arial" w:eastAsia="Arial" w:hAnsi="Arial" w:cs="Arial"/>
          <w:b/>
          <w:bCs/>
          <w:sz w:val="24"/>
          <w:szCs w:val="24"/>
        </w:rPr>
        <w:t>Section A: Preamble</w:t>
      </w:r>
      <w:r>
        <w:rPr>
          <w:sz w:val="20"/>
          <w:szCs w:val="20"/>
        </w:rPr>
        <w:tab/>
      </w:r>
      <w:r>
        <w:rPr>
          <w:rFonts w:ascii="Arial" w:eastAsia="Arial" w:hAnsi="Arial" w:cs="Arial"/>
          <w:b/>
          <w:bCs/>
          <w:sz w:val="24"/>
          <w:szCs w:val="24"/>
        </w:rPr>
        <w:t>2</w:t>
      </w:r>
    </w:p>
    <w:p w14:paraId="72B3B817" w14:textId="77777777" w:rsidR="003314EC" w:rsidRDefault="003314EC" w:rsidP="003314EC">
      <w:pPr>
        <w:spacing w:line="118" w:lineRule="exact"/>
        <w:rPr>
          <w:sz w:val="24"/>
          <w:szCs w:val="24"/>
        </w:rPr>
      </w:pPr>
    </w:p>
    <w:p w14:paraId="73AA4D67" w14:textId="77777777" w:rsidR="003314EC" w:rsidRDefault="003314EC" w:rsidP="003314EC">
      <w:pPr>
        <w:tabs>
          <w:tab w:val="left" w:leader="dot" w:pos="9200"/>
        </w:tabs>
        <w:rPr>
          <w:sz w:val="20"/>
          <w:szCs w:val="20"/>
        </w:rPr>
      </w:pPr>
      <w:r>
        <w:rPr>
          <w:rFonts w:ascii="Arial" w:eastAsia="Arial" w:hAnsi="Arial" w:cs="Arial"/>
          <w:b/>
          <w:bCs/>
          <w:sz w:val="24"/>
          <w:szCs w:val="24"/>
        </w:rPr>
        <w:t>Section B: Structure of the Student Projects Levy Fund</w:t>
      </w:r>
      <w:r>
        <w:rPr>
          <w:sz w:val="20"/>
          <w:szCs w:val="20"/>
        </w:rPr>
        <w:tab/>
      </w:r>
      <w:r>
        <w:rPr>
          <w:rFonts w:ascii="Arial" w:eastAsia="Arial" w:hAnsi="Arial" w:cs="Arial"/>
          <w:b/>
          <w:bCs/>
          <w:sz w:val="24"/>
          <w:szCs w:val="24"/>
        </w:rPr>
        <w:t>2</w:t>
      </w:r>
    </w:p>
    <w:p w14:paraId="67685CC8" w14:textId="77777777" w:rsidR="003314EC" w:rsidRDefault="003314EC" w:rsidP="003314EC">
      <w:pPr>
        <w:spacing w:line="122" w:lineRule="exact"/>
        <w:rPr>
          <w:sz w:val="24"/>
          <w:szCs w:val="24"/>
        </w:rPr>
      </w:pPr>
    </w:p>
    <w:p w14:paraId="29BC41F2" w14:textId="77777777" w:rsidR="003314EC" w:rsidRDefault="003314EC" w:rsidP="003314EC">
      <w:pPr>
        <w:tabs>
          <w:tab w:val="left" w:leader="dot" w:pos="9200"/>
        </w:tabs>
        <w:rPr>
          <w:sz w:val="20"/>
          <w:szCs w:val="20"/>
        </w:rPr>
      </w:pPr>
      <w:r>
        <w:rPr>
          <w:rFonts w:ascii="Arial" w:eastAsia="Arial" w:hAnsi="Arial" w:cs="Arial"/>
          <w:b/>
          <w:bCs/>
          <w:sz w:val="24"/>
          <w:szCs w:val="24"/>
        </w:rPr>
        <w:t>Section C: The Student Projects Advisory Board</w:t>
      </w:r>
      <w:r>
        <w:rPr>
          <w:sz w:val="20"/>
          <w:szCs w:val="20"/>
        </w:rPr>
        <w:tab/>
      </w:r>
      <w:r>
        <w:rPr>
          <w:rFonts w:ascii="Arial" w:eastAsia="Arial" w:hAnsi="Arial" w:cs="Arial"/>
          <w:b/>
          <w:bCs/>
          <w:sz w:val="24"/>
          <w:szCs w:val="24"/>
        </w:rPr>
        <w:t>3</w:t>
      </w:r>
    </w:p>
    <w:p w14:paraId="363A99DC" w14:textId="77777777" w:rsidR="003314EC" w:rsidRDefault="003314EC" w:rsidP="003314EC">
      <w:pPr>
        <w:spacing w:line="118" w:lineRule="exact"/>
        <w:rPr>
          <w:sz w:val="24"/>
          <w:szCs w:val="24"/>
        </w:rPr>
      </w:pPr>
    </w:p>
    <w:p w14:paraId="012D6890" w14:textId="77777777" w:rsidR="003314EC" w:rsidRDefault="003314EC" w:rsidP="003314EC">
      <w:pPr>
        <w:tabs>
          <w:tab w:val="left" w:leader="dot" w:pos="9200"/>
        </w:tabs>
        <w:rPr>
          <w:sz w:val="20"/>
          <w:szCs w:val="20"/>
        </w:rPr>
      </w:pPr>
      <w:r>
        <w:rPr>
          <w:rFonts w:ascii="Arial" w:eastAsia="Arial" w:hAnsi="Arial" w:cs="Arial"/>
          <w:b/>
          <w:bCs/>
          <w:sz w:val="24"/>
          <w:szCs w:val="24"/>
        </w:rPr>
        <w:t>Section D: The Student Projects Chair</w:t>
      </w:r>
      <w:r>
        <w:rPr>
          <w:sz w:val="20"/>
          <w:szCs w:val="20"/>
        </w:rPr>
        <w:tab/>
      </w:r>
      <w:r>
        <w:rPr>
          <w:rFonts w:ascii="Arial" w:eastAsia="Arial" w:hAnsi="Arial" w:cs="Arial"/>
          <w:b/>
          <w:bCs/>
          <w:sz w:val="24"/>
          <w:szCs w:val="24"/>
        </w:rPr>
        <w:t>4</w:t>
      </w:r>
    </w:p>
    <w:p w14:paraId="46111568" w14:textId="77777777" w:rsidR="003314EC" w:rsidRDefault="003314EC" w:rsidP="003314EC">
      <w:pPr>
        <w:spacing w:line="122" w:lineRule="exact"/>
        <w:rPr>
          <w:sz w:val="24"/>
          <w:szCs w:val="24"/>
        </w:rPr>
      </w:pPr>
    </w:p>
    <w:p w14:paraId="186F205C" w14:textId="77777777" w:rsidR="003314EC" w:rsidRDefault="003314EC" w:rsidP="003314EC">
      <w:pPr>
        <w:tabs>
          <w:tab w:val="left" w:leader="dot" w:pos="9200"/>
        </w:tabs>
        <w:rPr>
          <w:sz w:val="20"/>
          <w:szCs w:val="20"/>
        </w:rPr>
      </w:pPr>
      <w:r>
        <w:rPr>
          <w:rFonts w:ascii="Arial" w:eastAsia="Arial" w:hAnsi="Arial" w:cs="Arial"/>
          <w:b/>
          <w:bCs/>
          <w:sz w:val="24"/>
          <w:szCs w:val="24"/>
        </w:rPr>
        <w:t>Section E: The Student Projects Committee</w:t>
      </w:r>
      <w:r>
        <w:rPr>
          <w:sz w:val="20"/>
          <w:szCs w:val="20"/>
        </w:rPr>
        <w:tab/>
      </w:r>
      <w:r>
        <w:rPr>
          <w:rFonts w:ascii="Arial" w:eastAsia="Arial" w:hAnsi="Arial" w:cs="Arial"/>
          <w:b/>
          <w:bCs/>
          <w:sz w:val="24"/>
          <w:szCs w:val="24"/>
        </w:rPr>
        <w:t>5</w:t>
      </w:r>
    </w:p>
    <w:p w14:paraId="7A3925BC" w14:textId="77777777" w:rsidR="003314EC" w:rsidRDefault="003314EC" w:rsidP="003314EC">
      <w:pPr>
        <w:spacing w:line="118" w:lineRule="exact"/>
        <w:rPr>
          <w:sz w:val="24"/>
          <w:szCs w:val="24"/>
        </w:rPr>
      </w:pPr>
    </w:p>
    <w:p w14:paraId="7D69A5F6" w14:textId="77777777" w:rsidR="003314EC" w:rsidRDefault="003314EC" w:rsidP="003314EC">
      <w:pPr>
        <w:tabs>
          <w:tab w:val="left" w:leader="dot" w:pos="9200"/>
        </w:tabs>
        <w:rPr>
          <w:sz w:val="20"/>
          <w:szCs w:val="20"/>
        </w:rPr>
      </w:pPr>
      <w:r>
        <w:rPr>
          <w:rFonts w:ascii="Arial" w:eastAsia="Arial" w:hAnsi="Arial" w:cs="Arial"/>
          <w:b/>
          <w:bCs/>
          <w:sz w:val="24"/>
          <w:szCs w:val="24"/>
        </w:rPr>
        <w:t>Section F: Funding Policies</w:t>
      </w:r>
      <w:r>
        <w:rPr>
          <w:sz w:val="20"/>
          <w:szCs w:val="20"/>
        </w:rPr>
        <w:tab/>
      </w:r>
      <w:r>
        <w:rPr>
          <w:rFonts w:ascii="Arial" w:eastAsia="Arial" w:hAnsi="Arial" w:cs="Arial"/>
          <w:b/>
          <w:bCs/>
          <w:sz w:val="24"/>
          <w:szCs w:val="24"/>
        </w:rPr>
        <w:t>7</w:t>
      </w:r>
    </w:p>
    <w:p w14:paraId="5910DA8F" w14:textId="77777777" w:rsidR="003314EC" w:rsidRDefault="003314EC" w:rsidP="003314EC">
      <w:pPr>
        <w:spacing w:line="122" w:lineRule="exact"/>
        <w:rPr>
          <w:sz w:val="24"/>
          <w:szCs w:val="24"/>
        </w:rPr>
      </w:pPr>
    </w:p>
    <w:p w14:paraId="769D7417" w14:textId="77777777" w:rsidR="003314EC" w:rsidRDefault="003314EC" w:rsidP="003314EC">
      <w:pPr>
        <w:tabs>
          <w:tab w:val="left" w:leader="dot" w:pos="9060"/>
        </w:tabs>
        <w:rPr>
          <w:sz w:val="20"/>
          <w:szCs w:val="20"/>
        </w:rPr>
      </w:pPr>
      <w:r>
        <w:rPr>
          <w:rFonts w:ascii="Arial" w:eastAsia="Arial" w:hAnsi="Arial" w:cs="Arial"/>
          <w:b/>
          <w:bCs/>
          <w:sz w:val="24"/>
          <w:szCs w:val="24"/>
        </w:rPr>
        <w:t>Section G: The Application Process</w:t>
      </w:r>
      <w:r>
        <w:rPr>
          <w:sz w:val="20"/>
          <w:szCs w:val="20"/>
        </w:rPr>
        <w:tab/>
      </w:r>
      <w:r>
        <w:rPr>
          <w:rFonts w:ascii="Arial" w:eastAsia="Arial" w:hAnsi="Arial" w:cs="Arial"/>
          <w:b/>
          <w:bCs/>
          <w:sz w:val="24"/>
          <w:szCs w:val="24"/>
        </w:rPr>
        <w:t>10</w:t>
      </w:r>
    </w:p>
    <w:p w14:paraId="117B95E3" w14:textId="77777777" w:rsidR="003314EC" w:rsidRDefault="003314EC" w:rsidP="003314EC">
      <w:pPr>
        <w:spacing w:line="118" w:lineRule="exact"/>
        <w:rPr>
          <w:sz w:val="24"/>
          <w:szCs w:val="24"/>
        </w:rPr>
      </w:pPr>
    </w:p>
    <w:p w14:paraId="4D31DEEF" w14:textId="77777777" w:rsidR="003314EC" w:rsidRDefault="003314EC" w:rsidP="003314EC">
      <w:pPr>
        <w:tabs>
          <w:tab w:val="left" w:leader="dot" w:pos="9060"/>
        </w:tabs>
        <w:rPr>
          <w:sz w:val="20"/>
          <w:szCs w:val="20"/>
        </w:rPr>
      </w:pPr>
      <w:r>
        <w:rPr>
          <w:rFonts w:ascii="Arial" w:eastAsia="Arial" w:hAnsi="Arial" w:cs="Arial"/>
          <w:b/>
          <w:bCs/>
          <w:sz w:val="24"/>
          <w:szCs w:val="24"/>
        </w:rPr>
        <w:t>Section H: The Appeals Process</w:t>
      </w:r>
      <w:r>
        <w:rPr>
          <w:sz w:val="20"/>
          <w:szCs w:val="20"/>
        </w:rPr>
        <w:tab/>
      </w:r>
      <w:r>
        <w:rPr>
          <w:rFonts w:ascii="Arial" w:eastAsia="Arial" w:hAnsi="Arial" w:cs="Arial"/>
          <w:b/>
          <w:bCs/>
          <w:sz w:val="24"/>
          <w:szCs w:val="24"/>
        </w:rPr>
        <w:t>12</w:t>
      </w:r>
    </w:p>
    <w:p w14:paraId="0D425CE1" w14:textId="77777777" w:rsidR="003314EC" w:rsidRDefault="003314EC" w:rsidP="003314EC">
      <w:pPr>
        <w:spacing w:line="122" w:lineRule="exact"/>
        <w:rPr>
          <w:sz w:val="24"/>
          <w:szCs w:val="24"/>
        </w:rPr>
      </w:pPr>
    </w:p>
    <w:p w14:paraId="7532AFF8" w14:textId="434F0073" w:rsidR="003314EC" w:rsidRDefault="003314EC" w:rsidP="003314EC">
      <w:pPr>
        <w:rPr>
          <w:sz w:val="20"/>
          <w:szCs w:val="20"/>
        </w:rPr>
      </w:pPr>
      <w:r>
        <w:rPr>
          <w:rFonts w:ascii="Arial" w:eastAsia="Arial" w:hAnsi="Arial" w:cs="Arial"/>
          <w:b/>
          <w:bCs/>
          <w:sz w:val="24"/>
          <w:szCs w:val="24"/>
        </w:rPr>
        <w:t>Section I: Bi-Annual Review Guidelines and Amendments to the Operating Policy</w:t>
      </w:r>
      <w:r w:rsidR="00D56087">
        <w:rPr>
          <w:rFonts w:ascii="Arial" w:eastAsia="Arial" w:hAnsi="Arial" w:cs="Arial"/>
          <w:b/>
          <w:bCs/>
          <w:sz w:val="24"/>
          <w:szCs w:val="24"/>
        </w:rPr>
        <w:t>…</w:t>
      </w:r>
      <w:r w:rsidR="00D56087">
        <w:rPr>
          <w:sz w:val="20"/>
          <w:szCs w:val="20"/>
        </w:rPr>
        <w:t>………………………………………………………………………………………………………</w:t>
      </w:r>
      <w:proofErr w:type="gramStart"/>
      <w:r w:rsidR="00D56087">
        <w:rPr>
          <w:sz w:val="20"/>
          <w:szCs w:val="20"/>
        </w:rPr>
        <w:t>…..</w:t>
      </w:r>
      <w:proofErr w:type="gramEnd"/>
      <w:r>
        <w:rPr>
          <w:rFonts w:ascii="Arial" w:eastAsia="Arial" w:hAnsi="Arial" w:cs="Arial"/>
          <w:b/>
          <w:bCs/>
          <w:sz w:val="24"/>
          <w:szCs w:val="24"/>
        </w:rPr>
        <w:t>13</w:t>
      </w:r>
    </w:p>
    <w:p w14:paraId="3495B0B6" w14:textId="77777777" w:rsidR="003314EC" w:rsidRDefault="003314EC" w:rsidP="003314EC">
      <w:pPr>
        <w:sectPr w:rsidR="003314EC">
          <w:headerReference w:type="default" r:id="rId7"/>
          <w:footerReference w:type="even" r:id="rId8"/>
          <w:footerReference w:type="default" r:id="rId9"/>
          <w:pgSz w:w="12240" w:h="15840"/>
          <w:pgMar w:top="664" w:right="1440" w:bottom="1440" w:left="1440" w:header="0" w:footer="0" w:gutter="0"/>
          <w:cols w:space="720" w:equalWidth="0">
            <w:col w:w="9360"/>
          </w:cols>
        </w:sectPr>
      </w:pPr>
    </w:p>
    <w:p w14:paraId="05A8ABCA" w14:textId="77777777" w:rsidR="003314EC" w:rsidRDefault="003314EC" w:rsidP="003314EC">
      <w:pPr>
        <w:spacing w:line="200" w:lineRule="exact"/>
        <w:rPr>
          <w:sz w:val="20"/>
          <w:szCs w:val="20"/>
        </w:rPr>
      </w:pPr>
    </w:p>
    <w:p w14:paraId="670227B2" w14:textId="77777777" w:rsidR="003314EC" w:rsidRDefault="003314EC" w:rsidP="003314EC">
      <w:pPr>
        <w:rPr>
          <w:sz w:val="20"/>
          <w:szCs w:val="20"/>
        </w:rPr>
      </w:pPr>
      <w:r>
        <w:rPr>
          <w:rFonts w:ascii="Arial" w:eastAsia="Arial" w:hAnsi="Arial" w:cs="Arial"/>
          <w:b/>
          <w:bCs/>
          <w:color w:val="5B9BD5"/>
          <w:sz w:val="28"/>
          <w:szCs w:val="28"/>
        </w:rPr>
        <w:t>Section A: Preamble</w:t>
      </w:r>
    </w:p>
    <w:p w14:paraId="58B9C73B" w14:textId="77777777" w:rsidR="003314EC" w:rsidRDefault="003314EC" w:rsidP="003314EC">
      <w:pPr>
        <w:spacing w:line="45" w:lineRule="exact"/>
        <w:rPr>
          <w:sz w:val="20"/>
          <w:szCs w:val="20"/>
        </w:rPr>
      </w:pPr>
    </w:p>
    <w:p w14:paraId="6A1D0E07" w14:textId="77777777" w:rsidR="003314EC" w:rsidRPr="00BA551F" w:rsidRDefault="003314EC" w:rsidP="003314EC">
      <w:pPr>
        <w:spacing w:line="360" w:lineRule="auto"/>
        <w:ind w:right="80"/>
        <w:rPr>
          <w:color w:val="000000" w:themeColor="text1"/>
          <w:sz w:val="20"/>
          <w:szCs w:val="20"/>
        </w:rPr>
      </w:pPr>
      <w:r>
        <w:rPr>
          <w:rFonts w:ascii="Arial" w:eastAsia="Arial" w:hAnsi="Arial" w:cs="Arial"/>
          <w:sz w:val="24"/>
          <w:szCs w:val="24"/>
        </w:rPr>
        <w:t xml:space="preserve">A Proposal for the Special Projects Levy (later renamed the Student Projects Levy) was put forth by a sub-committee of the Victoria University Students’ Administrative Council (VUSAC) in the Spring of 2000. The Proposal called for the creation of a new levy – to be paid into by all Victoria College students – with the goal of improving student life at the college. A referendum question was put forth, asking students to pay a $10 Student Projects Levy, effective September 2000. The referendum question was passed on the ballot for the VUSAC Spring 2000 </w:t>
      </w:r>
      <w:proofErr w:type="gramStart"/>
      <w:r>
        <w:rPr>
          <w:rFonts w:ascii="Arial" w:eastAsia="Arial" w:hAnsi="Arial" w:cs="Arial"/>
          <w:sz w:val="24"/>
          <w:szCs w:val="24"/>
        </w:rPr>
        <w:t>elections, and</w:t>
      </w:r>
      <w:proofErr w:type="gramEnd"/>
      <w:r>
        <w:rPr>
          <w:rFonts w:ascii="Arial" w:eastAsia="Arial" w:hAnsi="Arial" w:cs="Arial"/>
          <w:sz w:val="24"/>
          <w:szCs w:val="24"/>
        </w:rPr>
        <w:t xml:space="preserve"> approved by the Victoria University Board of Regents in June 2000. The Student Projects Fund has existed </w:t>
      </w:r>
      <w:r w:rsidRPr="00314BC5">
        <w:rPr>
          <w:rFonts w:ascii="Arial" w:eastAsia="Arial" w:hAnsi="Arial" w:cs="Arial"/>
          <w:sz w:val="24"/>
          <w:szCs w:val="24"/>
        </w:rPr>
        <w:t>as a $10 levy fee</w:t>
      </w:r>
      <w:r>
        <w:rPr>
          <w:rFonts w:ascii="Arial" w:eastAsia="Arial" w:hAnsi="Arial" w:cs="Arial"/>
          <w:sz w:val="24"/>
          <w:szCs w:val="24"/>
        </w:rPr>
        <w:t xml:space="preserve"> </w:t>
      </w:r>
      <w:r w:rsidRPr="00BA551F">
        <w:rPr>
          <w:rFonts w:ascii="Arial" w:eastAsia="Arial" w:hAnsi="Arial" w:cs="Arial"/>
          <w:color w:val="000000" w:themeColor="text1"/>
          <w:sz w:val="24"/>
          <w:szCs w:val="24"/>
        </w:rPr>
        <w:t xml:space="preserve">since </w:t>
      </w:r>
      <w:proofErr w:type="gramStart"/>
      <w:r w:rsidRPr="00BA551F">
        <w:rPr>
          <w:rFonts w:ascii="Arial" w:eastAsia="Arial" w:hAnsi="Arial" w:cs="Arial"/>
          <w:color w:val="000000" w:themeColor="text1"/>
          <w:sz w:val="24"/>
          <w:szCs w:val="24"/>
        </w:rPr>
        <w:t>then, and</w:t>
      </w:r>
      <w:proofErr w:type="gramEnd"/>
      <w:r w:rsidRPr="00BA551F">
        <w:rPr>
          <w:rFonts w:ascii="Arial" w:eastAsia="Arial" w:hAnsi="Arial" w:cs="Arial"/>
          <w:color w:val="000000" w:themeColor="text1"/>
          <w:sz w:val="24"/>
          <w:szCs w:val="24"/>
        </w:rPr>
        <w:t xml:space="preserve"> has resulted in improvements across the Victoria College community.</w:t>
      </w:r>
      <w:r w:rsidRPr="00BA551F">
        <w:rPr>
          <w:color w:val="000000" w:themeColor="text1"/>
          <w:sz w:val="20"/>
          <w:szCs w:val="20"/>
        </w:rPr>
        <w:t xml:space="preserve"> </w:t>
      </w:r>
      <w:r w:rsidRPr="00BA551F">
        <w:rPr>
          <w:rFonts w:ascii="Arial" w:eastAsia="Arial" w:hAnsi="Arial" w:cs="Arial"/>
          <w:color w:val="000000" w:themeColor="text1"/>
          <w:sz w:val="24"/>
          <w:szCs w:val="24"/>
        </w:rPr>
        <w:t>A referendum question was passed on the ballot the VUSAC Spring 2018 elections that decreased this amount to $6, effective September 2018.</w:t>
      </w:r>
    </w:p>
    <w:p w14:paraId="77B01C73" w14:textId="77777777" w:rsidR="003314EC" w:rsidRPr="00BA551F" w:rsidRDefault="003314EC" w:rsidP="003314EC">
      <w:pPr>
        <w:spacing w:line="371" w:lineRule="exact"/>
        <w:rPr>
          <w:color w:val="000000" w:themeColor="text1"/>
          <w:sz w:val="20"/>
          <w:szCs w:val="20"/>
        </w:rPr>
      </w:pPr>
    </w:p>
    <w:p w14:paraId="3A4055EC" w14:textId="77777777" w:rsidR="003314EC" w:rsidRDefault="003314EC" w:rsidP="003314EC">
      <w:pPr>
        <w:tabs>
          <w:tab w:val="left" w:pos="340"/>
        </w:tabs>
        <w:spacing w:line="360" w:lineRule="auto"/>
        <w:ind w:left="360" w:hanging="359"/>
        <w:rPr>
          <w:sz w:val="20"/>
          <w:szCs w:val="20"/>
        </w:rPr>
      </w:pPr>
      <w:r w:rsidRPr="00BA551F">
        <w:rPr>
          <w:rFonts w:ascii="Arial" w:eastAsia="Arial" w:hAnsi="Arial" w:cs="Arial"/>
          <w:color w:val="000000" w:themeColor="text1"/>
          <w:sz w:val="24"/>
          <w:szCs w:val="24"/>
        </w:rPr>
        <w:t>A1.</w:t>
      </w:r>
      <w:r w:rsidRPr="00BA551F">
        <w:rPr>
          <w:rFonts w:ascii="Arial" w:eastAsia="Arial" w:hAnsi="Arial" w:cs="Arial"/>
          <w:color w:val="000000" w:themeColor="text1"/>
          <w:sz w:val="24"/>
          <w:szCs w:val="24"/>
        </w:rPr>
        <w:tab/>
        <w:t>The purpose of the Student Projects Fund Levy (“The Stu</w:t>
      </w:r>
      <w:r>
        <w:rPr>
          <w:rFonts w:ascii="Arial" w:eastAsia="Arial" w:hAnsi="Arial" w:cs="Arial"/>
          <w:sz w:val="24"/>
          <w:szCs w:val="24"/>
        </w:rPr>
        <w:t>dent Projects Fund” or “the Fund”) shall be to finance student initiatives that meet the guidelines of the Fund to improve student life, pursuant to the policies and procedures outlined in this document.</w:t>
      </w:r>
    </w:p>
    <w:p w14:paraId="512D192C" w14:textId="77777777" w:rsidR="003314EC" w:rsidRDefault="003314EC" w:rsidP="003314EC">
      <w:pPr>
        <w:numPr>
          <w:ilvl w:val="0"/>
          <w:numId w:val="1"/>
        </w:numPr>
        <w:tabs>
          <w:tab w:val="left" w:pos="1080"/>
        </w:tabs>
        <w:spacing w:line="361" w:lineRule="auto"/>
        <w:ind w:left="1080" w:right="940" w:hanging="360"/>
        <w:rPr>
          <w:rFonts w:ascii="Arial" w:eastAsia="Arial" w:hAnsi="Arial" w:cs="Arial"/>
          <w:sz w:val="24"/>
          <w:szCs w:val="24"/>
        </w:rPr>
      </w:pPr>
      <w:r>
        <w:rPr>
          <w:rFonts w:ascii="Arial" w:eastAsia="Arial" w:hAnsi="Arial" w:cs="Arial"/>
          <w:sz w:val="24"/>
          <w:szCs w:val="24"/>
        </w:rPr>
        <w:t>The Student Projects Fund exists to foster innovation, and a sense of community-building.</w:t>
      </w:r>
    </w:p>
    <w:p w14:paraId="4A2B900A" w14:textId="77777777" w:rsidR="003314EC" w:rsidRDefault="003314EC" w:rsidP="003314EC">
      <w:pPr>
        <w:tabs>
          <w:tab w:val="left" w:pos="340"/>
        </w:tabs>
        <w:spacing w:line="358" w:lineRule="auto"/>
        <w:ind w:left="360" w:right="80" w:hanging="359"/>
        <w:jc w:val="both"/>
        <w:rPr>
          <w:sz w:val="20"/>
          <w:szCs w:val="20"/>
        </w:rPr>
      </w:pPr>
      <w:r>
        <w:rPr>
          <w:rFonts w:ascii="Arial" w:eastAsia="Arial" w:hAnsi="Arial" w:cs="Arial"/>
          <w:sz w:val="24"/>
          <w:szCs w:val="24"/>
        </w:rPr>
        <w:t>A2.</w:t>
      </w:r>
      <w:r>
        <w:rPr>
          <w:rFonts w:ascii="Arial" w:eastAsia="Arial" w:hAnsi="Arial" w:cs="Arial"/>
          <w:sz w:val="24"/>
          <w:szCs w:val="24"/>
        </w:rPr>
        <w:tab/>
        <w:t>The Student Projects Fund shall be managed by the Student Projects Chair (“the Chair”), The Student Projects Advisory Board (“the Advisory Board” or “the Board”), and The Student Projects Committee (“the Committee”).</w:t>
      </w:r>
    </w:p>
    <w:p w14:paraId="0441AE6C" w14:textId="77777777" w:rsidR="003314EC" w:rsidRDefault="003314EC" w:rsidP="003314EC">
      <w:pPr>
        <w:spacing w:line="3" w:lineRule="exact"/>
        <w:rPr>
          <w:sz w:val="20"/>
          <w:szCs w:val="20"/>
        </w:rPr>
      </w:pPr>
    </w:p>
    <w:p w14:paraId="66CD1017" w14:textId="77777777" w:rsidR="003314EC" w:rsidRDefault="003314EC" w:rsidP="003314EC">
      <w:pPr>
        <w:tabs>
          <w:tab w:val="left" w:pos="340"/>
        </w:tabs>
        <w:spacing w:line="383" w:lineRule="auto"/>
        <w:ind w:left="360" w:right="40" w:hanging="359"/>
        <w:rPr>
          <w:sz w:val="20"/>
          <w:szCs w:val="20"/>
        </w:rPr>
      </w:pPr>
      <w:r>
        <w:rPr>
          <w:rFonts w:ascii="Arial" w:eastAsia="Arial" w:hAnsi="Arial" w:cs="Arial"/>
          <w:sz w:val="24"/>
          <w:szCs w:val="24"/>
        </w:rPr>
        <w:t>A3.</w:t>
      </w:r>
      <w:r>
        <w:rPr>
          <w:rFonts w:ascii="Arial" w:eastAsia="Arial" w:hAnsi="Arial" w:cs="Arial"/>
          <w:sz w:val="24"/>
          <w:szCs w:val="24"/>
        </w:rPr>
        <w:tab/>
        <w:t>The Student Projects Chair and Student Projects Committee shall be responsible to the VUSAC and to the Advisory Board, following all the policies and procedures outlined in this document to govern the administration of the Student Projects Fund.</w:t>
      </w:r>
    </w:p>
    <w:p w14:paraId="63EF3EA9" w14:textId="77777777" w:rsidR="003314EC" w:rsidRDefault="003314EC" w:rsidP="003314EC">
      <w:pPr>
        <w:spacing w:line="162" w:lineRule="exact"/>
        <w:rPr>
          <w:sz w:val="20"/>
          <w:szCs w:val="20"/>
        </w:rPr>
      </w:pPr>
    </w:p>
    <w:p w14:paraId="6C43C058" w14:textId="77777777" w:rsidR="003314EC" w:rsidRDefault="003314EC" w:rsidP="003314EC">
      <w:pPr>
        <w:rPr>
          <w:sz w:val="20"/>
          <w:szCs w:val="20"/>
        </w:rPr>
      </w:pPr>
      <w:r>
        <w:rPr>
          <w:rFonts w:ascii="Arial" w:eastAsia="Arial" w:hAnsi="Arial" w:cs="Arial"/>
          <w:b/>
          <w:bCs/>
          <w:color w:val="5B9BD5"/>
          <w:sz w:val="28"/>
          <w:szCs w:val="28"/>
        </w:rPr>
        <w:t>Section B: Structure of the Student Projects Levy Fund</w:t>
      </w:r>
    </w:p>
    <w:p w14:paraId="7E36DFD5" w14:textId="77777777" w:rsidR="003314EC" w:rsidRDefault="003314EC" w:rsidP="003314EC">
      <w:pPr>
        <w:spacing w:line="321" w:lineRule="exact"/>
        <w:rPr>
          <w:sz w:val="20"/>
          <w:szCs w:val="20"/>
        </w:rPr>
      </w:pPr>
    </w:p>
    <w:p w14:paraId="1A35F5ED" w14:textId="77777777" w:rsidR="003314EC" w:rsidRDefault="003314EC" w:rsidP="003314EC">
      <w:pPr>
        <w:tabs>
          <w:tab w:val="left" w:pos="700"/>
        </w:tabs>
        <w:rPr>
          <w:sz w:val="20"/>
          <w:szCs w:val="20"/>
        </w:rPr>
      </w:pPr>
      <w:r>
        <w:rPr>
          <w:rFonts w:ascii="Arial" w:eastAsia="Arial" w:hAnsi="Arial" w:cs="Arial"/>
          <w:sz w:val="24"/>
          <w:szCs w:val="24"/>
        </w:rPr>
        <w:t>B1.</w:t>
      </w:r>
      <w:r>
        <w:rPr>
          <w:sz w:val="20"/>
          <w:szCs w:val="20"/>
        </w:rPr>
        <w:tab/>
      </w:r>
      <w:r>
        <w:rPr>
          <w:rFonts w:ascii="Arial" w:eastAsia="Arial" w:hAnsi="Arial" w:cs="Arial"/>
          <w:sz w:val="24"/>
          <w:szCs w:val="24"/>
        </w:rPr>
        <w:t>The Student Projects Fund shall be made up of three components:</w:t>
      </w:r>
    </w:p>
    <w:p w14:paraId="23284F34" w14:textId="77777777" w:rsidR="003314EC" w:rsidRDefault="003314EC" w:rsidP="003314EC">
      <w:pPr>
        <w:spacing w:line="142" w:lineRule="exact"/>
        <w:rPr>
          <w:sz w:val="20"/>
          <w:szCs w:val="20"/>
        </w:rPr>
      </w:pPr>
    </w:p>
    <w:p w14:paraId="5C734A04" w14:textId="77777777" w:rsidR="003314EC" w:rsidRDefault="003314EC" w:rsidP="003314EC">
      <w:pPr>
        <w:numPr>
          <w:ilvl w:val="0"/>
          <w:numId w:val="2"/>
        </w:numPr>
        <w:tabs>
          <w:tab w:val="left" w:pos="1080"/>
        </w:tabs>
        <w:spacing w:line="403" w:lineRule="auto"/>
        <w:ind w:left="1080" w:right="240" w:hanging="360"/>
        <w:rPr>
          <w:rFonts w:ascii="Arial" w:eastAsia="Arial" w:hAnsi="Arial" w:cs="Arial"/>
          <w:sz w:val="24"/>
          <w:szCs w:val="24"/>
        </w:rPr>
      </w:pPr>
      <w:r>
        <w:rPr>
          <w:rFonts w:ascii="Arial" w:eastAsia="Arial" w:hAnsi="Arial" w:cs="Arial"/>
          <w:sz w:val="24"/>
          <w:szCs w:val="24"/>
        </w:rPr>
        <w:t>The Student Projects Chair, who shall be hired at the end of each academic year (March-April)</w:t>
      </w:r>
    </w:p>
    <w:p w14:paraId="4DEB6A46" w14:textId="77777777" w:rsidR="003314EC" w:rsidRDefault="003314EC" w:rsidP="003314EC">
      <w:pPr>
        <w:sectPr w:rsidR="003314EC">
          <w:pgSz w:w="12240" w:h="15840"/>
          <w:pgMar w:top="664" w:right="1440" w:bottom="189" w:left="1440" w:header="0" w:footer="0" w:gutter="0"/>
          <w:cols w:space="720" w:equalWidth="0">
            <w:col w:w="9360"/>
          </w:cols>
        </w:sectPr>
      </w:pPr>
    </w:p>
    <w:p w14:paraId="22B136D7" w14:textId="77777777" w:rsidR="003314EC" w:rsidRDefault="003314EC" w:rsidP="003314EC">
      <w:pPr>
        <w:tabs>
          <w:tab w:val="left" w:pos="1060"/>
        </w:tabs>
        <w:spacing w:line="361" w:lineRule="auto"/>
        <w:ind w:left="1080" w:right="800" w:hanging="359"/>
        <w:rPr>
          <w:sz w:val="20"/>
          <w:szCs w:val="20"/>
        </w:rPr>
      </w:pPr>
      <w:r>
        <w:rPr>
          <w:rFonts w:ascii="Arial" w:eastAsia="Arial" w:hAnsi="Arial" w:cs="Arial"/>
          <w:sz w:val="24"/>
          <w:szCs w:val="24"/>
        </w:rPr>
        <w:lastRenderedPageBreak/>
        <w:t>b.</w:t>
      </w:r>
      <w:r>
        <w:rPr>
          <w:rFonts w:ascii="Arial" w:eastAsia="Arial" w:hAnsi="Arial" w:cs="Arial"/>
          <w:sz w:val="24"/>
          <w:szCs w:val="24"/>
        </w:rPr>
        <w:tab/>
        <w:t>The Student Projects Advisory Board, which shall be formed under the policies outlined in Section C2</w:t>
      </w:r>
    </w:p>
    <w:p w14:paraId="0391AD40" w14:textId="77777777" w:rsidR="003314EC" w:rsidRDefault="003314EC" w:rsidP="003314EC">
      <w:pPr>
        <w:numPr>
          <w:ilvl w:val="0"/>
          <w:numId w:val="3"/>
        </w:numPr>
        <w:tabs>
          <w:tab w:val="left" w:pos="1080"/>
        </w:tabs>
        <w:spacing w:line="403" w:lineRule="auto"/>
        <w:ind w:left="1080" w:right="400" w:hanging="360"/>
        <w:rPr>
          <w:rFonts w:ascii="Arial" w:eastAsia="Arial" w:hAnsi="Arial" w:cs="Arial"/>
          <w:sz w:val="24"/>
          <w:szCs w:val="24"/>
        </w:rPr>
      </w:pPr>
      <w:r>
        <w:rPr>
          <w:rFonts w:ascii="Arial" w:eastAsia="Arial" w:hAnsi="Arial" w:cs="Arial"/>
          <w:sz w:val="24"/>
          <w:szCs w:val="24"/>
        </w:rPr>
        <w:t>The Student Projects Committee, which shall be formed under the policies outlined in Section E2</w:t>
      </w:r>
    </w:p>
    <w:p w14:paraId="06B02D3F" w14:textId="77777777" w:rsidR="003314EC" w:rsidRDefault="003314EC" w:rsidP="003314EC">
      <w:pPr>
        <w:spacing w:line="138" w:lineRule="exact"/>
        <w:rPr>
          <w:sz w:val="20"/>
          <w:szCs w:val="20"/>
        </w:rPr>
      </w:pPr>
    </w:p>
    <w:p w14:paraId="2FC477D2" w14:textId="77777777" w:rsidR="003314EC" w:rsidRDefault="003314EC" w:rsidP="003314EC">
      <w:pPr>
        <w:rPr>
          <w:sz w:val="20"/>
          <w:szCs w:val="20"/>
        </w:rPr>
      </w:pPr>
      <w:r>
        <w:rPr>
          <w:rFonts w:ascii="Arial" w:eastAsia="Arial" w:hAnsi="Arial" w:cs="Arial"/>
          <w:b/>
          <w:bCs/>
          <w:color w:val="5B9BD5"/>
          <w:sz w:val="28"/>
          <w:szCs w:val="28"/>
        </w:rPr>
        <w:t>Section C: The Student Projects Advisory Board</w:t>
      </w:r>
    </w:p>
    <w:p w14:paraId="1F357408" w14:textId="77777777" w:rsidR="003314EC" w:rsidRDefault="003314EC" w:rsidP="003314EC">
      <w:pPr>
        <w:spacing w:line="326" w:lineRule="exact"/>
        <w:rPr>
          <w:sz w:val="20"/>
          <w:szCs w:val="20"/>
        </w:rPr>
      </w:pPr>
    </w:p>
    <w:p w14:paraId="60B107FC" w14:textId="77777777" w:rsidR="003314EC" w:rsidRDefault="003314EC" w:rsidP="003314EC">
      <w:pPr>
        <w:spacing w:line="358" w:lineRule="auto"/>
        <w:ind w:left="360" w:right="40" w:hanging="359"/>
        <w:rPr>
          <w:sz w:val="20"/>
          <w:szCs w:val="20"/>
        </w:rPr>
      </w:pPr>
      <w:r>
        <w:rPr>
          <w:rFonts w:ascii="Arial" w:eastAsia="Arial" w:hAnsi="Arial" w:cs="Arial"/>
          <w:sz w:val="24"/>
          <w:szCs w:val="24"/>
        </w:rPr>
        <w:t>C1.</w:t>
      </w:r>
      <w:r>
        <w:rPr>
          <w:sz w:val="20"/>
          <w:szCs w:val="20"/>
        </w:rPr>
        <w:t xml:space="preserve"> </w:t>
      </w:r>
      <w:r>
        <w:rPr>
          <w:rFonts w:ascii="Arial" w:eastAsia="Arial" w:hAnsi="Arial" w:cs="Arial"/>
          <w:sz w:val="24"/>
          <w:szCs w:val="24"/>
        </w:rPr>
        <w:t>The Advisory Board shall consist of 8 voting members (as outlined in Section C2) along with the non-voting VUSAC Vice President Student Organizations (VPSO) who shall chair meetings.</w:t>
      </w:r>
    </w:p>
    <w:p w14:paraId="028C276A" w14:textId="77777777" w:rsidR="003314EC" w:rsidRDefault="003314EC" w:rsidP="003314EC">
      <w:pPr>
        <w:spacing w:line="3" w:lineRule="exact"/>
        <w:rPr>
          <w:sz w:val="20"/>
          <w:szCs w:val="20"/>
        </w:rPr>
      </w:pPr>
    </w:p>
    <w:p w14:paraId="55D0D151" w14:textId="77777777" w:rsidR="003314EC" w:rsidRDefault="003314EC" w:rsidP="003314EC">
      <w:pPr>
        <w:tabs>
          <w:tab w:val="left" w:pos="700"/>
        </w:tabs>
        <w:rPr>
          <w:sz w:val="20"/>
          <w:szCs w:val="20"/>
        </w:rPr>
      </w:pPr>
      <w:r>
        <w:rPr>
          <w:rFonts w:ascii="Arial" w:eastAsia="Arial" w:hAnsi="Arial" w:cs="Arial"/>
          <w:sz w:val="24"/>
          <w:szCs w:val="24"/>
        </w:rPr>
        <w:t>C2.</w:t>
      </w:r>
      <w:r>
        <w:rPr>
          <w:sz w:val="20"/>
          <w:szCs w:val="20"/>
        </w:rPr>
        <w:tab/>
      </w:r>
      <w:r>
        <w:rPr>
          <w:rFonts w:ascii="Arial" w:eastAsia="Arial" w:hAnsi="Arial" w:cs="Arial"/>
          <w:sz w:val="24"/>
          <w:szCs w:val="24"/>
        </w:rPr>
        <w:t>Membership to the Advisory Board shall consist of:</w:t>
      </w:r>
    </w:p>
    <w:p w14:paraId="46FAF907" w14:textId="77777777" w:rsidR="003314EC" w:rsidRDefault="003314EC" w:rsidP="003314EC">
      <w:pPr>
        <w:spacing w:line="142" w:lineRule="exact"/>
        <w:rPr>
          <w:sz w:val="20"/>
          <w:szCs w:val="20"/>
        </w:rPr>
      </w:pPr>
    </w:p>
    <w:p w14:paraId="253061E7" w14:textId="77777777" w:rsidR="003314EC" w:rsidRDefault="003314EC" w:rsidP="003314EC">
      <w:pPr>
        <w:numPr>
          <w:ilvl w:val="0"/>
          <w:numId w:val="4"/>
        </w:numPr>
        <w:tabs>
          <w:tab w:val="left" w:pos="1080"/>
        </w:tabs>
        <w:ind w:left="1080" w:hanging="360"/>
        <w:rPr>
          <w:rFonts w:ascii="Arial" w:eastAsia="Arial" w:hAnsi="Arial" w:cs="Arial"/>
          <w:sz w:val="24"/>
          <w:szCs w:val="24"/>
        </w:rPr>
      </w:pPr>
      <w:r>
        <w:rPr>
          <w:rFonts w:ascii="Arial" w:eastAsia="Arial" w:hAnsi="Arial" w:cs="Arial"/>
          <w:sz w:val="24"/>
          <w:szCs w:val="24"/>
        </w:rPr>
        <w:t>The standing Student Projects Chair (1 vote)</w:t>
      </w:r>
    </w:p>
    <w:p w14:paraId="4C28A506" w14:textId="77777777" w:rsidR="003314EC" w:rsidRDefault="003314EC" w:rsidP="003314EC">
      <w:pPr>
        <w:spacing w:line="136" w:lineRule="exact"/>
        <w:rPr>
          <w:rFonts w:ascii="Arial" w:eastAsia="Arial" w:hAnsi="Arial" w:cs="Arial"/>
          <w:sz w:val="24"/>
          <w:szCs w:val="24"/>
        </w:rPr>
      </w:pPr>
    </w:p>
    <w:p w14:paraId="4E4FA34E" w14:textId="77777777" w:rsidR="003314EC" w:rsidRDefault="003314EC" w:rsidP="003314EC">
      <w:pPr>
        <w:numPr>
          <w:ilvl w:val="0"/>
          <w:numId w:val="4"/>
        </w:numPr>
        <w:tabs>
          <w:tab w:val="left" w:pos="1080"/>
        </w:tabs>
        <w:ind w:left="1080" w:hanging="360"/>
        <w:rPr>
          <w:rFonts w:ascii="Arial" w:eastAsia="Arial" w:hAnsi="Arial" w:cs="Arial"/>
          <w:sz w:val="24"/>
          <w:szCs w:val="24"/>
        </w:rPr>
      </w:pPr>
      <w:r>
        <w:rPr>
          <w:rFonts w:ascii="Arial" w:eastAsia="Arial" w:hAnsi="Arial" w:cs="Arial"/>
          <w:sz w:val="24"/>
          <w:szCs w:val="24"/>
        </w:rPr>
        <w:t>A representative from the Office of the Dean of Students (1 vote)</w:t>
      </w:r>
    </w:p>
    <w:p w14:paraId="6038D627" w14:textId="77777777" w:rsidR="003314EC" w:rsidRDefault="003314EC" w:rsidP="003314EC">
      <w:pPr>
        <w:spacing w:line="136" w:lineRule="exact"/>
        <w:rPr>
          <w:rFonts w:ascii="Arial" w:eastAsia="Arial" w:hAnsi="Arial" w:cs="Arial"/>
          <w:sz w:val="24"/>
          <w:szCs w:val="24"/>
        </w:rPr>
      </w:pPr>
    </w:p>
    <w:p w14:paraId="7F7C88CE" w14:textId="77777777" w:rsidR="003314EC" w:rsidRDefault="003314EC" w:rsidP="003314EC">
      <w:pPr>
        <w:numPr>
          <w:ilvl w:val="0"/>
          <w:numId w:val="4"/>
        </w:numPr>
        <w:tabs>
          <w:tab w:val="left" w:pos="1080"/>
        </w:tabs>
        <w:ind w:left="1080" w:hanging="360"/>
        <w:rPr>
          <w:rFonts w:ascii="Arial" w:eastAsia="Arial" w:hAnsi="Arial" w:cs="Arial"/>
          <w:sz w:val="24"/>
          <w:szCs w:val="24"/>
        </w:rPr>
      </w:pPr>
      <w:r>
        <w:rPr>
          <w:rFonts w:ascii="Arial" w:eastAsia="Arial" w:hAnsi="Arial" w:cs="Arial"/>
          <w:sz w:val="24"/>
          <w:szCs w:val="24"/>
        </w:rPr>
        <w:t>One appointee of the VUSAC President or Co-Presidents (1 vote)</w:t>
      </w:r>
    </w:p>
    <w:p w14:paraId="67994397" w14:textId="77777777" w:rsidR="003314EC" w:rsidRDefault="003314EC" w:rsidP="003314EC">
      <w:pPr>
        <w:spacing w:line="136" w:lineRule="exact"/>
        <w:rPr>
          <w:rFonts w:ascii="Arial" w:eastAsia="Arial" w:hAnsi="Arial" w:cs="Arial"/>
          <w:sz w:val="24"/>
          <w:szCs w:val="24"/>
        </w:rPr>
      </w:pPr>
    </w:p>
    <w:p w14:paraId="7DC2E253" w14:textId="77777777" w:rsidR="003314EC" w:rsidRDefault="003314EC" w:rsidP="003314EC">
      <w:pPr>
        <w:numPr>
          <w:ilvl w:val="0"/>
          <w:numId w:val="4"/>
        </w:numPr>
        <w:tabs>
          <w:tab w:val="left" w:pos="1080"/>
        </w:tabs>
        <w:ind w:left="1080" w:hanging="360"/>
        <w:rPr>
          <w:rFonts w:ascii="Arial" w:eastAsia="Arial" w:hAnsi="Arial" w:cs="Arial"/>
          <w:sz w:val="24"/>
          <w:szCs w:val="24"/>
        </w:rPr>
      </w:pPr>
      <w:r>
        <w:rPr>
          <w:rFonts w:ascii="Arial" w:eastAsia="Arial" w:hAnsi="Arial" w:cs="Arial"/>
          <w:sz w:val="24"/>
          <w:szCs w:val="24"/>
        </w:rPr>
        <w:t>One appointee of the VUSAC Vice President External (VPE) (1 vote)</w:t>
      </w:r>
    </w:p>
    <w:p w14:paraId="38718EA0" w14:textId="77777777" w:rsidR="003314EC" w:rsidRDefault="003314EC" w:rsidP="003314EC">
      <w:pPr>
        <w:spacing w:line="141" w:lineRule="exact"/>
        <w:rPr>
          <w:rFonts w:ascii="Arial" w:eastAsia="Arial" w:hAnsi="Arial" w:cs="Arial"/>
          <w:sz w:val="24"/>
          <w:szCs w:val="24"/>
        </w:rPr>
      </w:pPr>
    </w:p>
    <w:p w14:paraId="77796F5B" w14:textId="77777777" w:rsidR="003314EC" w:rsidRDefault="003314EC" w:rsidP="003314EC">
      <w:pPr>
        <w:numPr>
          <w:ilvl w:val="0"/>
          <w:numId w:val="4"/>
        </w:numPr>
        <w:tabs>
          <w:tab w:val="left" w:pos="1080"/>
        </w:tabs>
        <w:ind w:left="1080" w:hanging="360"/>
        <w:rPr>
          <w:rFonts w:ascii="Arial" w:eastAsia="Arial" w:hAnsi="Arial" w:cs="Arial"/>
          <w:sz w:val="24"/>
          <w:szCs w:val="24"/>
        </w:rPr>
      </w:pPr>
      <w:r>
        <w:rPr>
          <w:rFonts w:ascii="Arial" w:eastAsia="Arial" w:hAnsi="Arial" w:cs="Arial"/>
          <w:sz w:val="24"/>
          <w:szCs w:val="24"/>
        </w:rPr>
        <w:t>One appointee of the VUSAC Vice President Internal (VPI) (1 vote)</w:t>
      </w:r>
    </w:p>
    <w:p w14:paraId="08B1F118" w14:textId="77777777" w:rsidR="003314EC" w:rsidRDefault="003314EC" w:rsidP="003314EC">
      <w:pPr>
        <w:spacing w:line="136" w:lineRule="exact"/>
        <w:rPr>
          <w:rFonts w:ascii="Arial" w:eastAsia="Arial" w:hAnsi="Arial" w:cs="Arial"/>
          <w:sz w:val="24"/>
          <w:szCs w:val="24"/>
        </w:rPr>
      </w:pPr>
    </w:p>
    <w:p w14:paraId="2D7AE316" w14:textId="77777777" w:rsidR="003314EC" w:rsidRDefault="003314EC" w:rsidP="003314EC">
      <w:pPr>
        <w:numPr>
          <w:ilvl w:val="0"/>
          <w:numId w:val="4"/>
        </w:numPr>
        <w:tabs>
          <w:tab w:val="left" w:pos="1080"/>
        </w:tabs>
        <w:ind w:left="1080" w:hanging="360"/>
        <w:rPr>
          <w:rFonts w:ascii="Arial" w:eastAsia="Arial" w:hAnsi="Arial" w:cs="Arial"/>
          <w:sz w:val="24"/>
          <w:szCs w:val="24"/>
        </w:rPr>
      </w:pPr>
      <w:r>
        <w:rPr>
          <w:rFonts w:ascii="Arial" w:eastAsia="Arial" w:hAnsi="Arial" w:cs="Arial"/>
          <w:sz w:val="24"/>
          <w:szCs w:val="24"/>
        </w:rPr>
        <w:t>One appointee of the VUSAC VPSO (1 vote)</w:t>
      </w:r>
    </w:p>
    <w:p w14:paraId="5E6693C3" w14:textId="77777777" w:rsidR="003314EC" w:rsidRDefault="003314EC" w:rsidP="003314EC">
      <w:pPr>
        <w:spacing w:line="136" w:lineRule="exact"/>
        <w:rPr>
          <w:rFonts w:ascii="Arial" w:eastAsia="Arial" w:hAnsi="Arial" w:cs="Arial"/>
          <w:sz w:val="24"/>
          <w:szCs w:val="24"/>
        </w:rPr>
      </w:pPr>
    </w:p>
    <w:p w14:paraId="203F98B4" w14:textId="77777777" w:rsidR="003314EC" w:rsidRDefault="003314EC" w:rsidP="003314EC">
      <w:pPr>
        <w:numPr>
          <w:ilvl w:val="0"/>
          <w:numId w:val="4"/>
        </w:numPr>
        <w:tabs>
          <w:tab w:val="left" w:pos="1080"/>
        </w:tabs>
        <w:spacing w:line="361" w:lineRule="auto"/>
        <w:ind w:left="1080" w:right="340" w:hanging="360"/>
        <w:rPr>
          <w:rFonts w:ascii="Arial" w:eastAsia="Arial" w:hAnsi="Arial" w:cs="Arial"/>
          <w:sz w:val="24"/>
          <w:szCs w:val="24"/>
        </w:rPr>
      </w:pPr>
      <w:r>
        <w:rPr>
          <w:rFonts w:ascii="Arial" w:eastAsia="Arial" w:hAnsi="Arial" w:cs="Arial"/>
          <w:sz w:val="24"/>
          <w:szCs w:val="24"/>
        </w:rPr>
        <w:t xml:space="preserve">Two appointees of the VUSAC Commuter Commissioner (1 vote each </w:t>
      </w:r>
      <w:r>
        <w:rPr>
          <w:rFonts w:ascii="Wingdings" w:eastAsia="Wingdings" w:hAnsi="Wingdings" w:cs="Wingdings"/>
          <w:sz w:val="24"/>
          <w:szCs w:val="24"/>
        </w:rPr>
        <w:t></w:t>
      </w:r>
      <w:r>
        <w:rPr>
          <w:rFonts w:ascii="Arial" w:eastAsia="Arial" w:hAnsi="Arial" w:cs="Arial"/>
          <w:sz w:val="24"/>
          <w:szCs w:val="24"/>
        </w:rPr>
        <w:t xml:space="preserve"> 2 votes)</w:t>
      </w:r>
    </w:p>
    <w:p w14:paraId="42D1E458" w14:textId="77777777" w:rsidR="003314EC" w:rsidRDefault="003314EC" w:rsidP="003314EC">
      <w:pPr>
        <w:numPr>
          <w:ilvl w:val="0"/>
          <w:numId w:val="4"/>
        </w:numPr>
        <w:tabs>
          <w:tab w:val="left" w:pos="1080"/>
        </w:tabs>
        <w:ind w:left="1080" w:hanging="360"/>
        <w:rPr>
          <w:rFonts w:ascii="Arial" w:eastAsia="Arial" w:hAnsi="Arial" w:cs="Arial"/>
          <w:sz w:val="24"/>
          <w:szCs w:val="24"/>
        </w:rPr>
      </w:pPr>
      <w:r>
        <w:rPr>
          <w:rFonts w:ascii="Arial" w:eastAsia="Arial" w:hAnsi="Arial" w:cs="Arial"/>
          <w:sz w:val="24"/>
          <w:szCs w:val="24"/>
        </w:rPr>
        <w:t>The VUSAC VPSO (non-voting Chair)</w:t>
      </w:r>
    </w:p>
    <w:p w14:paraId="0931CB3B" w14:textId="77777777" w:rsidR="003314EC" w:rsidRDefault="003314EC" w:rsidP="003314EC">
      <w:pPr>
        <w:spacing w:line="137" w:lineRule="exact"/>
        <w:rPr>
          <w:sz w:val="20"/>
          <w:szCs w:val="20"/>
        </w:rPr>
      </w:pPr>
    </w:p>
    <w:p w14:paraId="564E3FF1" w14:textId="77777777" w:rsidR="003314EC" w:rsidRDefault="003314EC" w:rsidP="003314EC">
      <w:pPr>
        <w:spacing w:line="360" w:lineRule="auto"/>
        <w:ind w:left="360" w:right="140" w:hanging="359"/>
        <w:rPr>
          <w:sz w:val="20"/>
          <w:szCs w:val="20"/>
        </w:rPr>
      </w:pPr>
      <w:r>
        <w:rPr>
          <w:rFonts w:ascii="Arial" w:eastAsia="Arial" w:hAnsi="Arial" w:cs="Arial"/>
          <w:sz w:val="24"/>
          <w:szCs w:val="24"/>
        </w:rPr>
        <w:t>C3.</w:t>
      </w:r>
      <w:r>
        <w:rPr>
          <w:sz w:val="20"/>
          <w:szCs w:val="20"/>
        </w:rPr>
        <w:t xml:space="preserve"> </w:t>
      </w:r>
      <w:r>
        <w:rPr>
          <w:rFonts w:ascii="Arial" w:eastAsia="Arial" w:hAnsi="Arial" w:cs="Arial"/>
          <w:sz w:val="24"/>
          <w:szCs w:val="24"/>
        </w:rPr>
        <w:t>Each member of the VUSAC Judiciary shall be responsible for appointing a student to the Advisory Board following the VUSAC Spring Elections, as outlined by Section C2. Between the four appointees, a minimum of one student must be a commuter student.</w:t>
      </w:r>
    </w:p>
    <w:p w14:paraId="12F7F285" w14:textId="77777777" w:rsidR="003314EC" w:rsidRDefault="003314EC" w:rsidP="003314EC">
      <w:pPr>
        <w:numPr>
          <w:ilvl w:val="0"/>
          <w:numId w:val="5"/>
        </w:numPr>
        <w:tabs>
          <w:tab w:val="left" w:pos="1080"/>
        </w:tabs>
        <w:ind w:left="1080" w:hanging="360"/>
        <w:rPr>
          <w:rFonts w:ascii="Arial" w:eastAsia="Arial" w:hAnsi="Arial" w:cs="Arial"/>
          <w:sz w:val="24"/>
          <w:szCs w:val="24"/>
        </w:rPr>
      </w:pPr>
      <w:r>
        <w:rPr>
          <w:rFonts w:ascii="Arial" w:eastAsia="Arial" w:hAnsi="Arial" w:cs="Arial"/>
          <w:sz w:val="24"/>
          <w:szCs w:val="24"/>
        </w:rPr>
        <w:t>The VUSAC Co-Presidents shall appoint one student.</w:t>
      </w:r>
    </w:p>
    <w:p w14:paraId="4D1F965B" w14:textId="77777777" w:rsidR="003314EC" w:rsidRDefault="003314EC" w:rsidP="003314EC">
      <w:pPr>
        <w:spacing w:line="136" w:lineRule="exact"/>
        <w:rPr>
          <w:rFonts w:ascii="Arial" w:eastAsia="Arial" w:hAnsi="Arial" w:cs="Arial"/>
          <w:sz w:val="24"/>
          <w:szCs w:val="24"/>
        </w:rPr>
      </w:pPr>
    </w:p>
    <w:p w14:paraId="4FD80A2F" w14:textId="77777777" w:rsidR="003314EC" w:rsidRDefault="003314EC" w:rsidP="003314EC">
      <w:pPr>
        <w:numPr>
          <w:ilvl w:val="0"/>
          <w:numId w:val="5"/>
        </w:numPr>
        <w:tabs>
          <w:tab w:val="left" w:pos="1080"/>
        </w:tabs>
        <w:ind w:left="1080" w:hanging="360"/>
        <w:rPr>
          <w:rFonts w:ascii="Arial" w:eastAsia="Arial" w:hAnsi="Arial" w:cs="Arial"/>
          <w:sz w:val="24"/>
          <w:szCs w:val="24"/>
        </w:rPr>
      </w:pPr>
      <w:r>
        <w:rPr>
          <w:rFonts w:ascii="Arial" w:eastAsia="Arial" w:hAnsi="Arial" w:cs="Arial"/>
          <w:sz w:val="24"/>
          <w:szCs w:val="24"/>
        </w:rPr>
        <w:t>The VUSAC VPE shall appoint one student.</w:t>
      </w:r>
    </w:p>
    <w:p w14:paraId="2E0B80D8" w14:textId="77777777" w:rsidR="003314EC" w:rsidRDefault="003314EC" w:rsidP="003314EC">
      <w:pPr>
        <w:spacing w:line="136" w:lineRule="exact"/>
        <w:rPr>
          <w:rFonts w:ascii="Arial" w:eastAsia="Arial" w:hAnsi="Arial" w:cs="Arial"/>
          <w:sz w:val="24"/>
          <w:szCs w:val="24"/>
        </w:rPr>
      </w:pPr>
    </w:p>
    <w:p w14:paraId="0A5ABB29" w14:textId="77777777" w:rsidR="003314EC" w:rsidRDefault="003314EC" w:rsidP="003314EC">
      <w:pPr>
        <w:numPr>
          <w:ilvl w:val="0"/>
          <w:numId w:val="5"/>
        </w:numPr>
        <w:tabs>
          <w:tab w:val="left" w:pos="1080"/>
        </w:tabs>
        <w:ind w:left="1080" w:hanging="360"/>
        <w:rPr>
          <w:rFonts w:ascii="Arial" w:eastAsia="Arial" w:hAnsi="Arial" w:cs="Arial"/>
          <w:sz w:val="24"/>
          <w:szCs w:val="24"/>
        </w:rPr>
      </w:pPr>
      <w:r>
        <w:rPr>
          <w:rFonts w:ascii="Arial" w:eastAsia="Arial" w:hAnsi="Arial" w:cs="Arial"/>
          <w:sz w:val="24"/>
          <w:szCs w:val="24"/>
        </w:rPr>
        <w:t>The VUSAC VPI shall appoint one student.</w:t>
      </w:r>
    </w:p>
    <w:p w14:paraId="55CABB75" w14:textId="77777777" w:rsidR="003314EC" w:rsidRDefault="003314EC" w:rsidP="003314EC">
      <w:pPr>
        <w:spacing w:line="136" w:lineRule="exact"/>
        <w:rPr>
          <w:rFonts w:ascii="Arial" w:eastAsia="Arial" w:hAnsi="Arial" w:cs="Arial"/>
          <w:sz w:val="24"/>
          <w:szCs w:val="24"/>
        </w:rPr>
      </w:pPr>
    </w:p>
    <w:p w14:paraId="5D864DBF" w14:textId="77777777" w:rsidR="003314EC" w:rsidRDefault="003314EC" w:rsidP="003314EC">
      <w:pPr>
        <w:numPr>
          <w:ilvl w:val="0"/>
          <w:numId w:val="5"/>
        </w:numPr>
        <w:tabs>
          <w:tab w:val="left" w:pos="1080"/>
        </w:tabs>
        <w:ind w:left="1080" w:hanging="360"/>
        <w:rPr>
          <w:rFonts w:ascii="Arial" w:eastAsia="Arial" w:hAnsi="Arial" w:cs="Arial"/>
          <w:sz w:val="24"/>
          <w:szCs w:val="24"/>
        </w:rPr>
      </w:pPr>
      <w:r>
        <w:rPr>
          <w:rFonts w:ascii="Arial" w:eastAsia="Arial" w:hAnsi="Arial" w:cs="Arial"/>
          <w:sz w:val="24"/>
          <w:szCs w:val="24"/>
        </w:rPr>
        <w:t>The VUSAC VPSO shall appoint one student.</w:t>
      </w:r>
    </w:p>
    <w:p w14:paraId="046174DA" w14:textId="77777777" w:rsidR="003314EC" w:rsidRDefault="003314EC" w:rsidP="003314EC">
      <w:pPr>
        <w:spacing w:line="142" w:lineRule="exact"/>
        <w:rPr>
          <w:sz w:val="20"/>
          <w:szCs w:val="20"/>
        </w:rPr>
      </w:pPr>
    </w:p>
    <w:p w14:paraId="29CC8838" w14:textId="77777777" w:rsidR="003314EC" w:rsidRDefault="003314EC" w:rsidP="003314EC">
      <w:pPr>
        <w:spacing w:line="358" w:lineRule="auto"/>
        <w:ind w:left="360" w:right="20" w:hanging="359"/>
        <w:rPr>
          <w:sz w:val="20"/>
          <w:szCs w:val="20"/>
        </w:rPr>
      </w:pPr>
      <w:r>
        <w:rPr>
          <w:rFonts w:ascii="Arial" w:eastAsia="Arial" w:hAnsi="Arial" w:cs="Arial"/>
          <w:sz w:val="24"/>
          <w:szCs w:val="24"/>
        </w:rPr>
        <w:t>C4.</w:t>
      </w:r>
      <w:r>
        <w:rPr>
          <w:sz w:val="20"/>
          <w:szCs w:val="20"/>
        </w:rPr>
        <w:t xml:space="preserve"> </w:t>
      </w:r>
      <w:r>
        <w:rPr>
          <w:rFonts w:ascii="Arial" w:eastAsia="Arial" w:hAnsi="Arial" w:cs="Arial"/>
          <w:sz w:val="24"/>
          <w:szCs w:val="24"/>
        </w:rPr>
        <w:t>The VUSAC Commuter Commissioner shall be responsible for appointing two students to the Advisory Board following the VUSAC Spring Elections, as outlined by Section C2.</w:t>
      </w:r>
    </w:p>
    <w:p w14:paraId="26928897" w14:textId="77777777" w:rsidR="003314EC" w:rsidRDefault="003314EC" w:rsidP="003314EC">
      <w:pPr>
        <w:spacing w:line="3" w:lineRule="exact"/>
        <w:rPr>
          <w:sz w:val="20"/>
          <w:szCs w:val="20"/>
        </w:rPr>
      </w:pPr>
    </w:p>
    <w:p w14:paraId="5E8EBDD4" w14:textId="77777777" w:rsidR="003314EC" w:rsidRDefault="003314EC" w:rsidP="003314EC">
      <w:pPr>
        <w:tabs>
          <w:tab w:val="left" w:pos="700"/>
        </w:tabs>
        <w:rPr>
          <w:sz w:val="20"/>
          <w:szCs w:val="20"/>
        </w:rPr>
      </w:pPr>
      <w:r>
        <w:rPr>
          <w:rFonts w:ascii="Arial" w:eastAsia="Arial" w:hAnsi="Arial" w:cs="Arial"/>
          <w:sz w:val="24"/>
          <w:szCs w:val="24"/>
        </w:rPr>
        <w:t>C5.</w:t>
      </w:r>
      <w:r>
        <w:rPr>
          <w:sz w:val="20"/>
          <w:szCs w:val="20"/>
        </w:rPr>
        <w:tab/>
      </w:r>
      <w:r>
        <w:rPr>
          <w:rFonts w:ascii="Arial" w:eastAsia="Arial" w:hAnsi="Arial" w:cs="Arial"/>
          <w:sz w:val="24"/>
          <w:szCs w:val="24"/>
        </w:rPr>
        <w:t>All voting members of the Advisory Board must be ratified by VUSAC.</w:t>
      </w:r>
    </w:p>
    <w:p w14:paraId="251557F7" w14:textId="77777777" w:rsidR="003314EC" w:rsidRDefault="003314EC" w:rsidP="003314EC">
      <w:pPr>
        <w:sectPr w:rsidR="003314EC">
          <w:pgSz w:w="12240" w:h="15840"/>
          <w:pgMar w:top="664" w:right="1440" w:bottom="189" w:left="1440" w:header="0" w:footer="0" w:gutter="0"/>
          <w:cols w:space="720" w:equalWidth="0">
            <w:col w:w="9360"/>
          </w:cols>
        </w:sectPr>
      </w:pPr>
    </w:p>
    <w:p w14:paraId="72531678" w14:textId="77777777" w:rsidR="003314EC" w:rsidRPr="00DB552C" w:rsidRDefault="003314EC" w:rsidP="00CC3C18">
      <w:pPr>
        <w:rPr>
          <w:sz w:val="20"/>
          <w:szCs w:val="20"/>
        </w:rPr>
        <w:sectPr w:rsidR="003314EC" w:rsidRPr="00DB552C">
          <w:type w:val="continuous"/>
          <w:pgSz w:w="12240" w:h="15840"/>
          <w:pgMar w:top="664" w:right="1440" w:bottom="189" w:left="1440" w:header="0" w:footer="0" w:gutter="0"/>
          <w:cols w:space="720" w:equalWidth="0">
            <w:col w:w="9360"/>
          </w:cols>
        </w:sectPr>
      </w:pPr>
    </w:p>
    <w:p w14:paraId="4C831DA8" w14:textId="77777777" w:rsidR="003314EC" w:rsidRDefault="003314EC" w:rsidP="003314EC">
      <w:pPr>
        <w:tabs>
          <w:tab w:val="left" w:pos="700"/>
        </w:tabs>
        <w:rPr>
          <w:sz w:val="20"/>
          <w:szCs w:val="20"/>
        </w:rPr>
      </w:pPr>
      <w:bookmarkStart w:id="1" w:name="page4"/>
      <w:bookmarkEnd w:id="1"/>
      <w:r>
        <w:rPr>
          <w:rFonts w:ascii="Arial" w:eastAsia="Arial" w:hAnsi="Arial" w:cs="Arial"/>
          <w:sz w:val="24"/>
          <w:szCs w:val="24"/>
        </w:rPr>
        <w:lastRenderedPageBreak/>
        <w:t>C6.</w:t>
      </w:r>
      <w:r>
        <w:rPr>
          <w:sz w:val="20"/>
          <w:szCs w:val="20"/>
        </w:rPr>
        <w:tab/>
      </w:r>
      <w:r>
        <w:rPr>
          <w:rFonts w:ascii="Arial" w:eastAsia="Arial" w:hAnsi="Arial" w:cs="Arial"/>
          <w:sz w:val="24"/>
          <w:szCs w:val="24"/>
        </w:rPr>
        <w:t>The Advisory Board shall be responsible for:</w:t>
      </w:r>
    </w:p>
    <w:p w14:paraId="57FC2BC3" w14:textId="77777777" w:rsidR="003314EC" w:rsidRDefault="003314EC" w:rsidP="003314EC">
      <w:pPr>
        <w:spacing w:line="136" w:lineRule="exact"/>
        <w:rPr>
          <w:rFonts w:ascii="Arial" w:eastAsia="Arial" w:hAnsi="Arial" w:cs="Arial"/>
          <w:sz w:val="24"/>
          <w:szCs w:val="24"/>
        </w:rPr>
      </w:pPr>
    </w:p>
    <w:p w14:paraId="0027C22B" w14:textId="77777777" w:rsidR="003314EC" w:rsidRDefault="003314EC" w:rsidP="003314EC">
      <w:pPr>
        <w:numPr>
          <w:ilvl w:val="0"/>
          <w:numId w:val="6"/>
        </w:numPr>
        <w:tabs>
          <w:tab w:val="left" w:pos="1080"/>
        </w:tabs>
        <w:ind w:left="1080" w:hanging="360"/>
        <w:rPr>
          <w:rFonts w:ascii="Arial" w:eastAsia="Arial" w:hAnsi="Arial" w:cs="Arial"/>
          <w:sz w:val="24"/>
          <w:szCs w:val="24"/>
        </w:rPr>
      </w:pPr>
      <w:r>
        <w:rPr>
          <w:rFonts w:ascii="Arial" w:eastAsia="Arial" w:hAnsi="Arial" w:cs="Arial"/>
          <w:sz w:val="24"/>
          <w:szCs w:val="24"/>
        </w:rPr>
        <w:t>Hiring of the Student Project Committee</w:t>
      </w:r>
    </w:p>
    <w:p w14:paraId="1050956F" w14:textId="77777777" w:rsidR="003314EC" w:rsidRDefault="003314EC" w:rsidP="003314EC">
      <w:pPr>
        <w:spacing w:line="136" w:lineRule="exact"/>
        <w:rPr>
          <w:rFonts w:ascii="Arial" w:eastAsia="Arial" w:hAnsi="Arial" w:cs="Arial"/>
          <w:sz w:val="24"/>
          <w:szCs w:val="24"/>
        </w:rPr>
      </w:pPr>
    </w:p>
    <w:p w14:paraId="7E81846F" w14:textId="77777777" w:rsidR="003314EC" w:rsidRDefault="003314EC" w:rsidP="003314EC">
      <w:pPr>
        <w:numPr>
          <w:ilvl w:val="0"/>
          <w:numId w:val="6"/>
        </w:numPr>
        <w:tabs>
          <w:tab w:val="left" w:pos="1080"/>
        </w:tabs>
        <w:spacing w:line="361" w:lineRule="auto"/>
        <w:ind w:left="1080" w:right="160" w:hanging="360"/>
        <w:rPr>
          <w:rFonts w:ascii="Arial" w:eastAsia="Arial" w:hAnsi="Arial" w:cs="Arial"/>
          <w:sz w:val="24"/>
          <w:szCs w:val="24"/>
        </w:rPr>
      </w:pPr>
      <w:r>
        <w:rPr>
          <w:rFonts w:ascii="Arial" w:eastAsia="Arial" w:hAnsi="Arial" w:cs="Arial"/>
          <w:sz w:val="24"/>
          <w:szCs w:val="24"/>
        </w:rPr>
        <w:t>Conducting a bi-annual review of the Student Projects Levy Operating Policy and making any required amendments</w:t>
      </w:r>
    </w:p>
    <w:p w14:paraId="49C29EF9" w14:textId="77777777" w:rsidR="003314EC" w:rsidRDefault="003314EC" w:rsidP="003314EC">
      <w:pPr>
        <w:numPr>
          <w:ilvl w:val="0"/>
          <w:numId w:val="6"/>
        </w:numPr>
        <w:tabs>
          <w:tab w:val="left" w:pos="1080"/>
        </w:tabs>
        <w:spacing w:line="358" w:lineRule="auto"/>
        <w:ind w:left="1080" w:right="120" w:hanging="360"/>
        <w:rPr>
          <w:rFonts w:ascii="Arial" w:eastAsia="Arial" w:hAnsi="Arial" w:cs="Arial"/>
          <w:sz w:val="24"/>
          <w:szCs w:val="24"/>
        </w:rPr>
      </w:pPr>
      <w:r>
        <w:rPr>
          <w:rFonts w:ascii="Arial" w:eastAsia="Arial" w:hAnsi="Arial" w:cs="Arial"/>
          <w:sz w:val="24"/>
          <w:szCs w:val="24"/>
        </w:rPr>
        <w:t>Hearing any appeals brought forth regarding failure of a project application to be ratified by the VUSAC</w:t>
      </w:r>
    </w:p>
    <w:p w14:paraId="4A59A43A" w14:textId="77777777" w:rsidR="003314EC" w:rsidRDefault="003314EC" w:rsidP="003314EC">
      <w:pPr>
        <w:spacing w:line="2" w:lineRule="exact"/>
        <w:rPr>
          <w:sz w:val="20"/>
          <w:szCs w:val="20"/>
        </w:rPr>
      </w:pPr>
    </w:p>
    <w:p w14:paraId="6BFE22E1" w14:textId="77777777" w:rsidR="003314EC" w:rsidRDefault="003314EC" w:rsidP="003314EC">
      <w:pPr>
        <w:tabs>
          <w:tab w:val="left" w:pos="700"/>
        </w:tabs>
        <w:rPr>
          <w:sz w:val="20"/>
          <w:szCs w:val="20"/>
        </w:rPr>
      </w:pPr>
      <w:r>
        <w:rPr>
          <w:rFonts w:ascii="Arial" w:eastAsia="Arial" w:hAnsi="Arial" w:cs="Arial"/>
          <w:sz w:val="24"/>
          <w:szCs w:val="24"/>
        </w:rPr>
        <w:t>C7.</w:t>
      </w:r>
      <w:r>
        <w:rPr>
          <w:sz w:val="20"/>
          <w:szCs w:val="20"/>
        </w:rPr>
        <w:tab/>
      </w:r>
      <w:r>
        <w:rPr>
          <w:rFonts w:ascii="Arial" w:eastAsia="Arial" w:hAnsi="Arial" w:cs="Arial"/>
          <w:sz w:val="24"/>
          <w:szCs w:val="24"/>
        </w:rPr>
        <w:t>Quorum for Advisory Board meetings shall be 5 voting members.</w:t>
      </w:r>
    </w:p>
    <w:p w14:paraId="0F8CFB77" w14:textId="77777777" w:rsidR="003314EC" w:rsidRDefault="003314EC" w:rsidP="003314EC">
      <w:pPr>
        <w:spacing w:line="137" w:lineRule="exact"/>
        <w:rPr>
          <w:sz w:val="20"/>
          <w:szCs w:val="20"/>
        </w:rPr>
      </w:pPr>
    </w:p>
    <w:p w14:paraId="2E97C319" w14:textId="77777777" w:rsidR="003314EC" w:rsidRDefault="003314EC" w:rsidP="003314EC">
      <w:pPr>
        <w:tabs>
          <w:tab w:val="left" w:pos="1060"/>
        </w:tabs>
        <w:spacing w:line="361" w:lineRule="auto"/>
        <w:ind w:left="1080" w:right="200" w:hanging="359"/>
        <w:rPr>
          <w:sz w:val="20"/>
          <w:szCs w:val="20"/>
        </w:rPr>
      </w:pPr>
      <w:r>
        <w:rPr>
          <w:rFonts w:ascii="Arial" w:eastAsia="Arial" w:hAnsi="Arial" w:cs="Arial"/>
          <w:sz w:val="24"/>
          <w:szCs w:val="24"/>
        </w:rPr>
        <w:t>a.</w:t>
      </w:r>
      <w:r>
        <w:rPr>
          <w:rFonts w:ascii="Arial" w:eastAsia="Arial" w:hAnsi="Arial" w:cs="Arial"/>
          <w:sz w:val="24"/>
          <w:szCs w:val="24"/>
        </w:rPr>
        <w:tab/>
        <w:t>The Student Projects Chair must be present at any meetings of the Advisory Board.</w:t>
      </w:r>
    </w:p>
    <w:p w14:paraId="0F2458C6" w14:textId="77777777" w:rsidR="003314EC" w:rsidRPr="00B11BD9" w:rsidRDefault="003314EC" w:rsidP="003314EC">
      <w:pPr>
        <w:spacing w:line="403" w:lineRule="auto"/>
        <w:ind w:left="360" w:right="600" w:hanging="359"/>
        <w:rPr>
          <w:color w:val="FF0000"/>
          <w:sz w:val="20"/>
          <w:szCs w:val="20"/>
        </w:rPr>
      </w:pPr>
      <w:r>
        <w:rPr>
          <w:rFonts w:ascii="Arial" w:eastAsia="Arial" w:hAnsi="Arial" w:cs="Arial"/>
          <w:sz w:val="24"/>
          <w:szCs w:val="24"/>
        </w:rPr>
        <w:t>C8.</w:t>
      </w:r>
      <w:r>
        <w:rPr>
          <w:sz w:val="20"/>
          <w:szCs w:val="20"/>
        </w:rPr>
        <w:t xml:space="preserve"> </w:t>
      </w:r>
      <w:r w:rsidRPr="00BA551F">
        <w:rPr>
          <w:rFonts w:ascii="Arial" w:eastAsia="Arial" w:hAnsi="Arial" w:cs="Arial"/>
          <w:color w:val="000000" w:themeColor="text1"/>
          <w:sz w:val="24"/>
          <w:szCs w:val="24"/>
        </w:rPr>
        <w:t>The Advisory Board shall serve their terms for one academic year from their appointment in September.</w:t>
      </w:r>
    </w:p>
    <w:p w14:paraId="006E4A5F" w14:textId="77777777" w:rsidR="003314EC" w:rsidRDefault="003314EC" w:rsidP="003314EC">
      <w:pPr>
        <w:spacing w:line="138" w:lineRule="exact"/>
        <w:rPr>
          <w:sz w:val="20"/>
          <w:szCs w:val="20"/>
        </w:rPr>
      </w:pPr>
    </w:p>
    <w:p w14:paraId="2227D8F5" w14:textId="77777777" w:rsidR="003314EC" w:rsidRDefault="003314EC" w:rsidP="003314EC">
      <w:pPr>
        <w:rPr>
          <w:sz w:val="20"/>
          <w:szCs w:val="20"/>
        </w:rPr>
      </w:pPr>
      <w:r>
        <w:rPr>
          <w:rFonts w:ascii="Arial" w:eastAsia="Arial" w:hAnsi="Arial" w:cs="Arial"/>
          <w:b/>
          <w:bCs/>
          <w:color w:val="5B9BD5"/>
          <w:sz w:val="28"/>
          <w:szCs w:val="28"/>
        </w:rPr>
        <w:t>Section D: The Student Projects Chair</w:t>
      </w:r>
    </w:p>
    <w:p w14:paraId="6DBAFC8E" w14:textId="77777777" w:rsidR="003314EC" w:rsidRDefault="003314EC" w:rsidP="003314EC">
      <w:pPr>
        <w:spacing w:line="326" w:lineRule="exact"/>
        <w:rPr>
          <w:sz w:val="20"/>
          <w:szCs w:val="20"/>
        </w:rPr>
      </w:pPr>
    </w:p>
    <w:p w14:paraId="3977B8DA" w14:textId="77777777" w:rsidR="003314EC" w:rsidRPr="00BA551F" w:rsidRDefault="003314EC" w:rsidP="003314EC">
      <w:pPr>
        <w:spacing w:line="358" w:lineRule="auto"/>
        <w:ind w:left="360" w:right="160" w:hanging="359"/>
        <w:jc w:val="both"/>
        <w:rPr>
          <w:color w:val="000000" w:themeColor="text1"/>
          <w:sz w:val="20"/>
          <w:szCs w:val="20"/>
        </w:rPr>
      </w:pPr>
      <w:r>
        <w:rPr>
          <w:rFonts w:ascii="Arial" w:eastAsia="Arial" w:hAnsi="Arial" w:cs="Arial"/>
          <w:sz w:val="24"/>
          <w:szCs w:val="24"/>
        </w:rPr>
        <w:t>D1.</w:t>
      </w:r>
      <w:r>
        <w:rPr>
          <w:sz w:val="20"/>
          <w:szCs w:val="20"/>
        </w:rPr>
        <w:t xml:space="preserve"> </w:t>
      </w:r>
      <w:r w:rsidRPr="00BA551F">
        <w:rPr>
          <w:rFonts w:ascii="Arial" w:eastAsia="Arial" w:hAnsi="Arial" w:cs="Arial"/>
          <w:color w:val="000000" w:themeColor="text1"/>
          <w:sz w:val="24"/>
          <w:szCs w:val="24"/>
        </w:rPr>
        <w:t>The Student Projects Committee shall be chaired by the Student Projects Chair. The responsibilities of this individual shall be determined jointly by the VUSAC and the Student Projects Advisory Board, as outlined in this document.</w:t>
      </w:r>
    </w:p>
    <w:p w14:paraId="40FB5C96" w14:textId="77777777" w:rsidR="003314EC" w:rsidRPr="00BA551F" w:rsidRDefault="003314EC" w:rsidP="003314EC">
      <w:pPr>
        <w:spacing w:line="3" w:lineRule="exact"/>
        <w:rPr>
          <w:color w:val="000000" w:themeColor="text1"/>
          <w:sz w:val="20"/>
          <w:szCs w:val="20"/>
        </w:rPr>
      </w:pPr>
    </w:p>
    <w:p w14:paraId="061BB4B9" w14:textId="77777777" w:rsidR="003314EC" w:rsidRPr="00BA551F" w:rsidRDefault="003314EC" w:rsidP="003314EC">
      <w:pPr>
        <w:spacing w:line="361" w:lineRule="auto"/>
        <w:ind w:left="360" w:right="280" w:hanging="359"/>
        <w:rPr>
          <w:color w:val="000000" w:themeColor="text1"/>
          <w:sz w:val="20"/>
          <w:szCs w:val="20"/>
        </w:rPr>
      </w:pPr>
      <w:r w:rsidRPr="00BA551F">
        <w:rPr>
          <w:rFonts w:ascii="Arial" w:eastAsia="Arial" w:hAnsi="Arial" w:cs="Arial"/>
          <w:color w:val="000000" w:themeColor="text1"/>
          <w:sz w:val="24"/>
          <w:szCs w:val="24"/>
        </w:rPr>
        <w:t>D2.</w:t>
      </w:r>
      <w:r w:rsidRPr="00BA551F">
        <w:rPr>
          <w:color w:val="000000" w:themeColor="text1"/>
          <w:sz w:val="20"/>
          <w:szCs w:val="20"/>
        </w:rPr>
        <w:t xml:space="preserve"> </w:t>
      </w:r>
      <w:r w:rsidRPr="00BA551F">
        <w:rPr>
          <w:rFonts w:ascii="Arial" w:eastAsia="Arial" w:hAnsi="Arial" w:cs="Arial"/>
          <w:color w:val="000000" w:themeColor="text1"/>
          <w:sz w:val="24"/>
          <w:szCs w:val="24"/>
        </w:rPr>
        <w:t>The Student Projects Chair shall be held jointly responsible and accountable to the Advisory Board, the VUSAC, and the Student Projects Committee.</w:t>
      </w:r>
    </w:p>
    <w:p w14:paraId="6FF0C298" w14:textId="77777777" w:rsidR="003314EC" w:rsidRDefault="003314EC" w:rsidP="003314EC">
      <w:pPr>
        <w:spacing w:line="358" w:lineRule="auto"/>
        <w:ind w:left="360" w:right="440" w:hanging="359"/>
        <w:rPr>
          <w:rFonts w:ascii="Arial" w:eastAsia="Arial" w:hAnsi="Arial" w:cs="Arial"/>
          <w:color w:val="000000" w:themeColor="text1"/>
          <w:sz w:val="24"/>
          <w:szCs w:val="24"/>
        </w:rPr>
      </w:pPr>
      <w:r w:rsidRPr="00BA551F">
        <w:rPr>
          <w:rFonts w:ascii="Arial" w:eastAsia="Arial" w:hAnsi="Arial" w:cs="Arial"/>
          <w:color w:val="000000" w:themeColor="text1"/>
          <w:sz w:val="24"/>
          <w:szCs w:val="24"/>
        </w:rPr>
        <w:t>D3.</w:t>
      </w:r>
      <w:r w:rsidRPr="00BA551F">
        <w:rPr>
          <w:color w:val="000000" w:themeColor="text1"/>
          <w:sz w:val="20"/>
          <w:szCs w:val="20"/>
        </w:rPr>
        <w:t xml:space="preserve"> </w:t>
      </w:r>
      <w:r w:rsidRPr="00BA551F">
        <w:rPr>
          <w:rFonts w:ascii="Arial" w:eastAsia="Arial" w:hAnsi="Arial" w:cs="Arial"/>
          <w:color w:val="000000" w:themeColor="text1"/>
          <w:sz w:val="24"/>
          <w:szCs w:val="24"/>
        </w:rPr>
        <w:t>The Student Projects Chair shall be hired by a hiring committee</w:t>
      </w:r>
      <w:r w:rsidRPr="00BA551F">
        <w:rPr>
          <w:rFonts w:ascii="Arial" w:eastAsia="Arial" w:hAnsi="Arial" w:cs="Arial"/>
          <w:b/>
          <w:color w:val="000000" w:themeColor="text1"/>
          <w:sz w:val="24"/>
          <w:szCs w:val="24"/>
        </w:rPr>
        <w:t xml:space="preserve"> </w:t>
      </w:r>
      <w:r w:rsidRPr="00BA551F">
        <w:rPr>
          <w:rFonts w:ascii="Arial" w:eastAsia="Arial" w:hAnsi="Arial" w:cs="Arial"/>
          <w:color w:val="000000" w:themeColor="text1"/>
          <w:sz w:val="24"/>
          <w:szCs w:val="24"/>
        </w:rPr>
        <w:t>at the end of each academic year to chair the following year of the Student Projects.</w:t>
      </w:r>
    </w:p>
    <w:p w14:paraId="02663390" w14:textId="77777777" w:rsidR="003314EC" w:rsidRPr="00564785" w:rsidRDefault="003314EC" w:rsidP="003314EC">
      <w:pPr>
        <w:pStyle w:val="ListParagraph"/>
        <w:numPr>
          <w:ilvl w:val="0"/>
          <w:numId w:val="9"/>
        </w:numPr>
        <w:spacing w:line="358" w:lineRule="auto"/>
        <w:ind w:right="440"/>
        <w:rPr>
          <w:rFonts w:ascii="Arial" w:eastAsia="Arial" w:hAnsi="Arial" w:cs="Arial"/>
          <w:color w:val="000000" w:themeColor="text1"/>
          <w:sz w:val="24"/>
          <w:szCs w:val="24"/>
        </w:rPr>
      </w:pPr>
      <w:r w:rsidRPr="00564785">
        <w:rPr>
          <w:rFonts w:ascii="Arial" w:eastAsia="Arial" w:hAnsi="Arial" w:cs="Arial"/>
          <w:color w:val="000000" w:themeColor="text1"/>
          <w:sz w:val="24"/>
          <w:szCs w:val="24"/>
        </w:rPr>
        <w:t xml:space="preserve"> This committee shall be composed of:</w:t>
      </w:r>
    </w:p>
    <w:p w14:paraId="25D4D5FC" w14:textId="77777777" w:rsidR="003314EC" w:rsidRPr="00564785" w:rsidRDefault="003314EC" w:rsidP="003314EC">
      <w:pPr>
        <w:pStyle w:val="ListParagraph"/>
        <w:numPr>
          <w:ilvl w:val="0"/>
          <w:numId w:val="8"/>
        </w:numPr>
        <w:spacing w:line="358" w:lineRule="auto"/>
        <w:ind w:right="440"/>
        <w:rPr>
          <w:rFonts w:ascii="Arial" w:eastAsia="Arial" w:hAnsi="Arial" w:cs="Arial"/>
          <w:color w:val="000000" w:themeColor="text1"/>
          <w:sz w:val="24"/>
          <w:szCs w:val="24"/>
        </w:rPr>
      </w:pPr>
      <w:r w:rsidRPr="00564785">
        <w:rPr>
          <w:rFonts w:ascii="Arial" w:eastAsia="Arial" w:hAnsi="Arial" w:cs="Arial"/>
          <w:color w:val="000000" w:themeColor="text1"/>
          <w:sz w:val="24"/>
          <w:szCs w:val="24"/>
        </w:rPr>
        <w:t>The VUSAC President</w:t>
      </w:r>
    </w:p>
    <w:p w14:paraId="7121E0A4" w14:textId="77777777" w:rsidR="003314EC" w:rsidRPr="00564785" w:rsidRDefault="003314EC" w:rsidP="003314EC">
      <w:pPr>
        <w:pStyle w:val="ListParagraph"/>
        <w:numPr>
          <w:ilvl w:val="0"/>
          <w:numId w:val="8"/>
        </w:numPr>
        <w:spacing w:line="358" w:lineRule="auto"/>
        <w:ind w:right="440"/>
        <w:rPr>
          <w:rFonts w:ascii="Arial" w:eastAsia="Arial" w:hAnsi="Arial" w:cs="Arial"/>
          <w:color w:val="000000" w:themeColor="text1"/>
          <w:sz w:val="24"/>
          <w:szCs w:val="24"/>
        </w:rPr>
      </w:pPr>
      <w:r w:rsidRPr="00564785">
        <w:rPr>
          <w:rFonts w:ascii="Arial" w:eastAsia="Arial" w:hAnsi="Arial" w:cs="Arial"/>
          <w:color w:val="000000" w:themeColor="text1"/>
          <w:sz w:val="24"/>
          <w:szCs w:val="24"/>
        </w:rPr>
        <w:t>The Outgoing Chair</w:t>
      </w:r>
    </w:p>
    <w:p w14:paraId="3BB3D7FC" w14:textId="77777777" w:rsidR="003314EC" w:rsidRDefault="003314EC" w:rsidP="003314EC">
      <w:pPr>
        <w:pStyle w:val="ListParagraph"/>
        <w:numPr>
          <w:ilvl w:val="0"/>
          <w:numId w:val="8"/>
        </w:numPr>
        <w:spacing w:line="358" w:lineRule="auto"/>
        <w:ind w:right="440"/>
        <w:rPr>
          <w:rFonts w:ascii="Arial" w:eastAsia="Arial" w:hAnsi="Arial" w:cs="Arial"/>
          <w:color w:val="000000" w:themeColor="text1"/>
          <w:sz w:val="24"/>
          <w:szCs w:val="24"/>
        </w:rPr>
      </w:pPr>
      <w:r w:rsidRPr="00564785">
        <w:rPr>
          <w:rFonts w:ascii="Arial" w:eastAsia="Arial" w:hAnsi="Arial" w:cs="Arial"/>
          <w:color w:val="000000" w:themeColor="text1"/>
          <w:sz w:val="24"/>
          <w:szCs w:val="24"/>
        </w:rPr>
        <w:t xml:space="preserve">The Dean’s Office representative </w:t>
      </w:r>
    </w:p>
    <w:p w14:paraId="7D71A14E" w14:textId="77777777" w:rsidR="003314EC" w:rsidRPr="003314EC" w:rsidRDefault="003314EC" w:rsidP="003314EC">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This committee shall make every effort to apply equitable hiring best practices in hiring the Chair</w:t>
      </w:r>
    </w:p>
    <w:p w14:paraId="0B462779" w14:textId="77777777" w:rsidR="003314EC" w:rsidRPr="00564785" w:rsidRDefault="003314EC" w:rsidP="003314EC">
      <w:pPr>
        <w:spacing w:line="358" w:lineRule="auto"/>
        <w:ind w:right="440"/>
        <w:rPr>
          <w:rFonts w:ascii="Arial" w:eastAsia="Arial" w:hAnsi="Arial" w:cs="Arial"/>
          <w:color w:val="000000" w:themeColor="text1"/>
          <w:sz w:val="24"/>
          <w:szCs w:val="24"/>
        </w:rPr>
      </w:pPr>
    </w:p>
    <w:p w14:paraId="1D65036F" w14:textId="77777777" w:rsidR="003314EC" w:rsidRDefault="003314EC" w:rsidP="003314EC">
      <w:pPr>
        <w:spacing w:line="2" w:lineRule="exact"/>
        <w:rPr>
          <w:sz w:val="20"/>
          <w:szCs w:val="20"/>
        </w:rPr>
      </w:pPr>
    </w:p>
    <w:p w14:paraId="47416ED3" w14:textId="77777777" w:rsidR="003314EC" w:rsidRDefault="003314EC" w:rsidP="003314EC">
      <w:pPr>
        <w:spacing w:line="361" w:lineRule="auto"/>
        <w:ind w:left="360" w:right="320" w:hanging="359"/>
        <w:rPr>
          <w:sz w:val="20"/>
          <w:szCs w:val="20"/>
        </w:rPr>
      </w:pPr>
      <w:r>
        <w:rPr>
          <w:rFonts w:ascii="Arial" w:eastAsia="Arial" w:hAnsi="Arial" w:cs="Arial"/>
          <w:sz w:val="24"/>
          <w:szCs w:val="24"/>
        </w:rPr>
        <w:t>D4.</w:t>
      </w:r>
      <w:r>
        <w:rPr>
          <w:sz w:val="20"/>
          <w:szCs w:val="20"/>
        </w:rPr>
        <w:t xml:space="preserve"> </w:t>
      </w:r>
      <w:r>
        <w:rPr>
          <w:rFonts w:ascii="Arial" w:eastAsia="Arial" w:hAnsi="Arial" w:cs="Arial"/>
          <w:sz w:val="24"/>
          <w:szCs w:val="24"/>
        </w:rPr>
        <w:t>The roles and responsibilities of the Student Projects Chair are as follows, and may be delegated as the Chair sees fit:</w:t>
      </w:r>
    </w:p>
    <w:p w14:paraId="344562A7" w14:textId="77777777" w:rsidR="003314EC" w:rsidRDefault="003314EC" w:rsidP="003314EC">
      <w:pPr>
        <w:numPr>
          <w:ilvl w:val="0"/>
          <w:numId w:val="7"/>
        </w:numPr>
        <w:tabs>
          <w:tab w:val="left" w:pos="1080"/>
        </w:tabs>
        <w:ind w:left="1080" w:hanging="360"/>
        <w:rPr>
          <w:rFonts w:ascii="Arial" w:eastAsia="Arial" w:hAnsi="Arial" w:cs="Arial"/>
          <w:sz w:val="24"/>
          <w:szCs w:val="24"/>
        </w:rPr>
      </w:pPr>
      <w:r>
        <w:rPr>
          <w:rFonts w:ascii="Arial" w:eastAsia="Arial" w:hAnsi="Arial" w:cs="Arial"/>
          <w:sz w:val="24"/>
          <w:szCs w:val="24"/>
        </w:rPr>
        <w:t>General Responsibilities</w:t>
      </w:r>
    </w:p>
    <w:p w14:paraId="64E67DE0" w14:textId="77777777" w:rsidR="003314EC" w:rsidRDefault="003314EC" w:rsidP="003314EC">
      <w:pPr>
        <w:spacing w:line="136" w:lineRule="exact"/>
        <w:rPr>
          <w:rFonts w:ascii="Arial" w:eastAsia="Arial" w:hAnsi="Arial" w:cs="Arial"/>
          <w:sz w:val="24"/>
          <w:szCs w:val="24"/>
        </w:rPr>
      </w:pPr>
    </w:p>
    <w:p w14:paraId="7977F913" w14:textId="77777777" w:rsidR="003314EC" w:rsidRDefault="003314EC" w:rsidP="003314EC">
      <w:pPr>
        <w:numPr>
          <w:ilvl w:val="1"/>
          <w:numId w:val="7"/>
        </w:numPr>
        <w:tabs>
          <w:tab w:val="left" w:pos="1800"/>
        </w:tabs>
        <w:spacing w:line="358" w:lineRule="auto"/>
        <w:ind w:left="1800" w:right="280" w:hanging="300"/>
        <w:rPr>
          <w:rFonts w:ascii="Arial" w:eastAsia="Arial" w:hAnsi="Arial" w:cs="Arial"/>
          <w:sz w:val="24"/>
          <w:szCs w:val="24"/>
        </w:rPr>
      </w:pPr>
      <w:r>
        <w:rPr>
          <w:rFonts w:ascii="Arial" w:eastAsia="Arial" w:hAnsi="Arial" w:cs="Arial"/>
          <w:sz w:val="24"/>
          <w:szCs w:val="24"/>
        </w:rPr>
        <w:lastRenderedPageBreak/>
        <w:t>Chair all meetings of the Student Projects Committee in an unbiased manner</w:t>
      </w:r>
    </w:p>
    <w:p w14:paraId="0A9B5407" w14:textId="77777777" w:rsidR="003314EC" w:rsidRDefault="003314EC" w:rsidP="003314EC">
      <w:pPr>
        <w:numPr>
          <w:ilvl w:val="1"/>
          <w:numId w:val="7"/>
        </w:numPr>
        <w:tabs>
          <w:tab w:val="left" w:pos="1800"/>
        </w:tabs>
        <w:spacing w:line="361" w:lineRule="auto"/>
        <w:ind w:left="1800" w:right="820" w:hanging="353"/>
        <w:rPr>
          <w:rFonts w:ascii="Arial" w:eastAsia="Arial" w:hAnsi="Arial" w:cs="Arial"/>
          <w:sz w:val="24"/>
          <w:szCs w:val="24"/>
        </w:rPr>
      </w:pPr>
      <w:r>
        <w:rPr>
          <w:rFonts w:ascii="Arial" w:eastAsia="Arial" w:hAnsi="Arial" w:cs="Arial"/>
          <w:sz w:val="24"/>
          <w:szCs w:val="24"/>
        </w:rPr>
        <w:t>Receive applications to the Student Projects Fund and direct all applications to the Committee for consideration</w:t>
      </w:r>
    </w:p>
    <w:p w14:paraId="03F3496B" w14:textId="77777777" w:rsidR="003314EC" w:rsidRDefault="003314EC" w:rsidP="003314EC">
      <w:pPr>
        <w:numPr>
          <w:ilvl w:val="1"/>
          <w:numId w:val="7"/>
        </w:numPr>
        <w:tabs>
          <w:tab w:val="left" w:pos="1800"/>
        </w:tabs>
        <w:ind w:left="1800" w:hanging="407"/>
        <w:rPr>
          <w:rFonts w:ascii="Arial" w:eastAsia="Arial" w:hAnsi="Arial" w:cs="Arial"/>
          <w:sz w:val="24"/>
          <w:szCs w:val="24"/>
        </w:rPr>
      </w:pPr>
      <w:r>
        <w:rPr>
          <w:rFonts w:ascii="Arial" w:eastAsia="Arial" w:hAnsi="Arial" w:cs="Arial"/>
          <w:sz w:val="24"/>
          <w:szCs w:val="24"/>
        </w:rPr>
        <w:t>Follow up with all applicants on the status of their project and funding</w:t>
      </w:r>
    </w:p>
    <w:p w14:paraId="27543C2E" w14:textId="77777777" w:rsidR="003314EC" w:rsidRDefault="003314EC" w:rsidP="003314EC">
      <w:pPr>
        <w:spacing w:line="136" w:lineRule="exact"/>
        <w:rPr>
          <w:rFonts w:ascii="Arial" w:eastAsia="Arial" w:hAnsi="Arial" w:cs="Arial"/>
          <w:sz w:val="24"/>
          <w:szCs w:val="24"/>
        </w:rPr>
      </w:pPr>
    </w:p>
    <w:p w14:paraId="65956DED" w14:textId="77777777" w:rsidR="003314EC" w:rsidRDefault="003314EC" w:rsidP="003314EC">
      <w:pPr>
        <w:numPr>
          <w:ilvl w:val="1"/>
          <w:numId w:val="7"/>
        </w:numPr>
        <w:tabs>
          <w:tab w:val="left" w:pos="1800"/>
        </w:tabs>
        <w:spacing w:line="403" w:lineRule="auto"/>
        <w:ind w:left="1800" w:hanging="420"/>
        <w:rPr>
          <w:rFonts w:ascii="Arial" w:eastAsia="Arial" w:hAnsi="Arial" w:cs="Arial"/>
          <w:sz w:val="24"/>
          <w:szCs w:val="24"/>
        </w:rPr>
      </w:pPr>
      <w:r>
        <w:rPr>
          <w:rFonts w:ascii="Arial" w:eastAsia="Arial" w:hAnsi="Arial" w:cs="Arial"/>
          <w:sz w:val="24"/>
          <w:szCs w:val="24"/>
        </w:rPr>
        <w:t>Provide a detailed financial account of the Student Projects Fund at the beginning of any Advisory Board, Committee, or VUSAC meeting</w:t>
      </w:r>
    </w:p>
    <w:p w14:paraId="30A7064C" w14:textId="77777777" w:rsidR="003314EC" w:rsidRDefault="003314EC" w:rsidP="003314EC">
      <w:pPr>
        <w:tabs>
          <w:tab w:val="left" w:pos="1800"/>
        </w:tabs>
        <w:spacing w:line="403" w:lineRule="auto"/>
        <w:rPr>
          <w:rFonts w:ascii="Arial" w:eastAsia="Arial" w:hAnsi="Arial" w:cs="Arial"/>
          <w:sz w:val="24"/>
          <w:szCs w:val="24"/>
        </w:rPr>
      </w:pPr>
    </w:p>
    <w:p w14:paraId="12A96C5A" w14:textId="77777777" w:rsidR="003314EC" w:rsidRDefault="003314EC" w:rsidP="003314EC">
      <w:pPr>
        <w:numPr>
          <w:ilvl w:val="1"/>
          <w:numId w:val="10"/>
        </w:numPr>
        <w:tabs>
          <w:tab w:val="left" w:pos="1800"/>
        </w:tabs>
        <w:spacing w:line="376" w:lineRule="auto"/>
        <w:ind w:left="1800" w:right="40" w:hanging="367"/>
        <w:rPr>
          <w:rFonts w:ascii="Arial" w:eastAsia="Arial" w:hAnsi="Arial" w:cs="Arial"/>
          <w:sz w:val="23"/>
          <w:szCs w:val="23"/>
        </w:rPr>
      </w:pPr>
      <w:r>
        <w:rPr>
          <w:rFonts w:ascii="Arial" w:eastAsia="Arial" w:hAnsi="Arial" w:cs="Arial"/>
          <w:sz w:val="23"/>
          <w:szCs w:val="23"/>
        </w:rPr>
        <w:t>Attend VUSAC meetings to provide updates on the Student Project Fund, to report on the activities of the fund, and to present any projects that have passed through the Committee for ratification before the</w:t>
      </w:r>
    </w:p>
    <w:p w14:paraId="08AE6AE7" w14:textId="77777777" w:rsidR="003314EC" w:rsidRDefault="003314EC" w:rsidP="003314EC">
      <w:pPr>
        <w:ind w:left="1800"/>
        <w:rPr>
          <w:rFonts w:ascii="Arial" w:eastAsia="Arial" w:hAnsi="Arial" w:cs="Arial"/>
          <w:sz w:val="23"/>
          <w:szCs w:val="23"/>
        </w:rPr>
      </w:pPr>
      <w:r>
        <w:rPr>
          <w:rFonts w:ascii="Arial" w:eastAsia="Arial" w:hAnsi="Arial" w:cs="Arial"/>
          <w:sz w:val="24"/>
          <w:szCs w:val="24"/>
        </w:rPr>
        <w:t>VUSAC</w:t>
      </w:r>
    </w:p>
    <w:p w14:paraId="2647C7DB" w14:textId="77777777" w:rsidR="003314EC" w:rsidRDefault="003314EC" w:rsidP="003314EC">
      <w:pPr>
        <w:spacing w:line="136" w:lineRule="exact"/>
        <w:rPr>
          <w:rFonts w:ascii="Arial" w:eastAsia="Arial" w:hAnsi="Arial" w:cs="Arial"/>
          <w:sz w:val="23"/>
          <w:szCs w:val="23"/>
        </w:rPr>
      </w:pPr>
    </w:p>
    <w:p w14:paraId="2ACAEF48" w14:textId="77777777" w:rsidR="003314EC" w:rsidRDefault="003314EC" w:rsidP="003314EC">
      <w:pPr>
        <w:numPr>
          <w:ilvl w:val="1"/>
          <w:numId w:val="10"/>
        </w:numPr>
        <w:tabs>
          <w:tab w:val="left" w:pos="1800"/>
        </w:tabs>
        <w:spacing w:line="360" w:lineRule="auto"/>
        <w:ind w:left="1800" w:right="180" w:hanging="420"/>
        <w:rPr>
          <w:rFonts w:ascii="Arial" w:eastAsia="Arial" w:hAnsi="Arial" w:cs="Arial"/>
          <w:sz w:val="24"/>
          <w:szCs w:val="24"/>
        </w:rPr>
      </w:pPr>
      <w:r>
        <w:rPr>
          <w:rFonts w:ascii="Arial" w:eastAsia="Arial" w:hAnsi="Arial" w:cs="Arial"/>
          <w:sz w:val="24"/>
          <w:szCs w:val="24"/>
        </w:rPr>
        <w:t>Complete and submit a year-end report to the Advisory Board, to the VUSAC, and to the Office of the Dean of Students, including a breakdown of projects that have been funded and the state of funding for each</w:t>
      </w:r>
    </w:p>
    <w:p w14:paraId="464A6503" w14:textId="77777777" w:rsidR="003314EC" w:rsidRDefault="003314EC" w:rsidP="003314EC">
      <w:pPr>
        <w:ind w:left="720"/>
        <w:rPr>
          <w:rFonts w:ascii="Arial" w:eastAsia="Arial" w:hAnsi="Arial" w:cs="Arial"/>
          <w:sz w:val="24"/>
          <w:szCs w:val="24"/>
        </w:rPr>
      </w:pPr>
      <w:r>
        <w:rPr>
          <w:rFonts w:ascii="Arial" w:eastAsia="Arial" w:hAnsi="Arial" w:cs="Arial"/>
          <w:sz w:val="24"/>
          <w:szCs w:val="24"/>
        </w:rPr>
        <w:t>b.  Publicity and Promotions</w:t>
      </w:r>
    </w:p>
    <w:p w14:paraId="2F120559" w14:textId="77777777" w:rsidR="003314EC" w:rsidRDefault="003314EC" w:rsidP="003314EC">
      <w:pPr>
        <w:spacing w:line="141" w:lineRule="exact"/>
        <w:rPr>
          <w:rFonts w:ascii="Arial" w:eastAsia="Arial" w:hAnsi="Arial" w:cs="Arial"/>
          <w:sz w:val="24"/>
          <w:szCs w:val="24"/>
        </w:rPr>
      </w:pPr>
    </w:p>
    <w:p w14:paraId="6163F854" w14:textId="77777777" w:rsidR="003314EC" w:rsidRDefault="003314EC" w:rsidP="003314EC">
      <w:pPr>
        <w:numPr>
          <w:ilvl w:val="1"/>
          <w:numId w:val="11"/>
        </w:numPr>
        <w:tabs>
          <w:tab w:val="left" w:pos="1800"/>
        </w:tabs>
        <w:spacing w:line="358" w:lineRule="auto"/>
        <w:ind w:left="1800" w:right="240" w:hanging="300"/>
        <w:rPr>
          <w:rFonts w:ascii="Arial" w:eastAsia="Arial" w:hAnsi="Arial" w:cs="Arial"/>
          <w:sz w:val="24"/>
          <w:szCs w:val="24"/>
        </w:rPr>
      </w:pPr>
      <w:r w:rsidRPr="006D01D8">
        <w:rPr>
          <w:rFonts w:ascii="Arial" w:eastAsia="Arial" w:hAnsi="Arial" w:cs="Arial"/>
          <w:color w:val="000000" w:themeColor="text1"/>
          <w:sz w:val="24"/>
          <w:szCs w:val="24"/>
        </w:rPr>
        <w:t>In conjunction with committee members</w:t>
      </w:r>
      <w:r>
        <w:rPr>
          <w:rFonts w:ascii="Arial" w:eastAsia="Arial" w:hAnsi="Arial" w:cs="Arial"/>
          <w:color w:val="FF0000"/>
          <w:sz w:val="24"/>
          <w:szCs w:val="24"/>
        </w:rPr>
        <w:t xml:space="preserve">, </w:t>
      </w:r>
      <w:r>
        <w:rPr>
          <w:rFonts w:ascii="Arial" w:eastAsia="Arial" w:hAnsi="Arial" w:cs="Arial"/>
          <w:sz w:val="24"/>
          <w:szCs w:val="24"/>
        </w:rPr>
        <w:t>The Chair shall be responsible for advertising the Student Projects Fund as a source of funding for projects that fall under the purview of the Fund.</w:t>
      </w:r>
    </w:p>
    <w:p w14:paraId="533A95EA" w14:textId="77777777" w:rsidR="003314EC" w:rsidRDefault="003314EC" w:rsidP="003314EC">
      <w:pPr>
        <w:spacing w:line="3" w:lineRule="exact"/>
        <w:rPr>
          <w:rFonts w:ascii="Arial" w:eastAsia="Arial" w:hAnsi="Arial" w:cs="Arial"/>
          <w:sz w:val="24"/>
          <w:szCs w:val="24"/>
        </w:rPr>
      </w:pPr>
    </w:p>
    <w:p w14:paraId="09962553" w14:textId="77777777" w:rsidR="003314EC" w:rsidRDefault="003314EC" w:rsidP="003314EC">
      <w:pPr>
        <w:numPr>
          <w:ilvl w:val="1"/>
          <w:numId w:val="11"/>
        </w:numPr>
        <w:tabs>
          <w:tab w:val="left" w:pos="1800"/>
        </w:tabs>
        <w:ind w:left="1800" w:hanging="353"/>
        <w:rPr>
          <w:rFonts w:ascii="Arial" w:eastAsia="Arial" w:hAnsi="Arial" w:cs="Arial"/>
          <w:sz w:val="24"/>
          <w:szCs w:val="24"/>
        </w:rPr>
      </w:pPr>
      <w:r>
        <w:rPr>
          <w:rFonts w:ascii="Arial" w:eastAsia="Arial" w:hAnsi="Arial" w:cs="Arial"/>
          <w:sz w:val="24"/>
          <w:szCs w:val="24"/>
        </w:rPr>
        <w:t>The Chair shall advertise applications for the hiring of the next Student</w:t>
      </w:r>
    </w:p>
    <w:p w14:paraId="6022A988" w14:textId="77777777" w:rsidR="003314EC" w:rsidRDefault="003314EC" w:rsidP="003314EC">
      <w:pPr>
        <w:spacing w:line="142" w:lineRule="exact"/>
        <w:rPr>
          <w:sz w:val="20"/>
          <w:szCs w:val="20"/>
        </w:rPr>
      </w:pPr>
    </w:p>
    <w:p w14:paraId="2CCEB214" w14:textId="77777777" w:rsidR="003314EC" w:rsidRDefault="003314EC" w:rsidP="003314EC">
      <w:pPr>
        <w:ind w:left="1800"/>
        <w:rPr>
          <w:sz w:val="20"/>
          <w:szCs w:val="20"/>
        </w:rPr>
      </w:pPr>
      <w:r>
        <w:rPr>
          <w:rFonts w:ascii="Arial" w:eastAsia="Arial" w:hAnsi="Arial" w:cs="Arial"/>
          <w:sz w:val="24"/>
          <w:szCs w:val="24"/>
        </w:rPr>
        <w:t>Projects Chair, and the Committee.</w:t>
      </w:r>
    </w:p>
    <w:p w14:paraId="109283C8" w14:textId="77777777" w:rsidR="003314EC" w:rsidRDefault="003314EC" w:rsidP="003314EC">
      <w:pPr>
        <w:spacing w:line="137" w:lineRule="exact"/>
        <w:rPr>
          <w:sz w:val="20"/>
          <w:szCs w:val="20"/>
        </w:rPr>
      </w:pPr>
    </w:p>
    <w:p w14:paraId="5FD65351" w14:textId="77777777" w:rsidR="003314EC" w:rsidRDefault="003314EC" w:rsidP="003314EC">
      <w:pPr>
        <w:spacing w:line="401" w:lineRule="auto"/>
        <w:ind w:left="360" w:right="20" w:hanging="359"/>
        <w:rPr>
          <w:sz w:val="20"/>
          <w:szCs w:val="20"/>
        </w:rPr>
      </w:pPr>
      <w:r>
        <w:rPr>
          <w:rFonts w:ascii="Arial" w:eastAsia="Arial" w:hAnsi="Arial" w:cs="Arial"/>
          <w:sz w:val="24"/>
          <w:szCs w:val="24"/>
        </w:rPr>
        <w:t>D5.</w:t>
      </w:r>
      <w:r>
        <w:rPr>
          <w:sz w:val="20"/>
          <w:szCs w:val="20"/>
        </w:rPr>
        <w:t xml:space="preserve"> </w:t>
      </w:r>
      <w:r>
        <w:rPr>
          <w:rFonts w:ascii="Arial" w:eastAsia="Arial" w:hAnsi="Arial" w:cs="Arial"/>
          <w:sz w:val="24"/>
          <w:szCs w:val="24"/>
        </w:rPr>
        <w:t>The Student Projects Chair shall receive an honorarium of $500, to be paid at the end of their term.</w:t>
      </w:r>
    </w:p>
    <w:p w14:paraId="3C472517" w14:textId="77777777" w:rsidR="003314EC" w:rsidRDefault="003314EC" w:rsidP="003314EC">
      <w:pPr>
        <w:spacing w:line="401" w:lineRule="auto"/>
        <w:ind w:left="360" w:right="20" w:hanging="359"/>
        <w:rPr>
          <w:sz w:val="20"/>
          <w:szCs w:val="20"/>
        </w:rPr>
      </w:pPr>
    </w:p>
    <w:p w14:paraId="1066B4F5" w14:textId="77777777" w:rsidR="003314EC" w:rsidRDefault="003314EC" w:rsidP="003314EC">
      <w:pPr>
        <w:rPr>
          <w:sz w:val="20"/>
          <w:szCs w:val="20"/>
        </w:rPr>
      </w:pPr>
      <w:r>
        <w:rPr>
          <w:rFonts w:ascii="Arial" w:eastAsia="Arial" w:hAnsi="Arial" w:cs="Arial"/>
          <w:b/>
          <w:bCs/>
          <w:color w:val="5B9BD5"/>
          <w:sz w:val="28"/>
          <w:szCs w:val="28"/>
        </w:rPr>
        <w:t>Section E: The Student Projects Committee</w:t>
      </w:r>
    </w:p>
    <w:p w14:paraId="4F38C710" w14:textId="77777777" w:rsidR="003314EC" w:rsidRDefault="003314EC" w:rsidP="003314EC">
      <w:pPr>
        <w:spacing w:line="326" w:lineRule="exact"/>
        <w:rPr>
          <w:sz w:val="20"/>
          <w:szCs w:val="20"/>
        </w:rPr>
      </w:pPr>
    </w:p>
    <w:p w14:paraId="50398328" w14:textId="77777777" w:rsidR="003314EC" w:rsidRDefault="003314EC" w:rsidP="003314EC">
      <w:pPr>
        <w:spacing w:line="358" w:lineRule="auto"/>
        <w:ind w:right="120"/>
        <w:jc w:val="right"/>
        <w:rPr>
          <w:sz w:val="20"/>
          <w:szCs w:val="20"/>
        </w:rPr>
      </w:pPr>
      <w:r>
        <w:rPr>
          <w:rFonts w:ascii="Arial" w:eastAsia="Arial" w:hAnsi="Arial" w:cs="Arial"/>
          <w:sz w:val="24"/>
          <w:szCs w:val="24"/>
        </w:rPr>
        <w:t>E1.    The Student Projects Committee shall consist of 10 voting members (as outlined in Section E2) and the non-voting Student Projects Chair, who shall chair meetings.</w:t>
      </w:r>
    </w:p>
    <w:p w14:paraId="49698746" w14:textId="77777777" w:rsidR="003314EC" w:rsidRDefault="003314EC" w:rsidP="003314EC">
      <w:pPr>
        <w:spacing w:line="2" w:lineRule="exact"/>
        <w:rPr>
          <w:sz w:val="20"/>
          <w:szCs w:val="20"/>
        </w:rPr>
      </w:pPr>
    </w:p>
    <w:p w14:paraId="707757ED" w14:textId="77777777" w:rsidR="003314EC" w:rsidRDefault="003314EC" w:rsidP="003314EC">
      <w:pPr>
        <w:tabs>
          <w:tab w:val="left" w:pos="700"/>
        </w:tabs>
        <w:rPr>
          <w:sz w:val="20"/>
          <w:szCs w:val="20"/>
        </w:rPr>
      </w:pPr>
      <w:r>
        <w:rPr>
          <w:rFonts w:ascii="Arial" w:eastAsia="Arial" w:hAnsi="Arial" w:cs="Arial"/>
          <w:sz w:val="24"/>
          <w:szCs w:val="24"/>
        </w:rPr>
        <w:t>E2.</w:t>
      </w:r>
      <w:r>
        <w:rPr>
          <w:sz w:val="20"/>
          <w:szCs w:val="20"/>
        </w:rPr>
        <w:tab/>
      </w:r>
      <w:r>
        <w:rPr>
          <w:rFonts w:ascii="Arial" w:eastAsia="Arial" w:hAnsi="Arial" w:cs="Arial"/>
          <w:sz w:val="24"/>
          <w:szCs w:val="24"/>
        </w:rPr>
        <w:t>Membership of the Committee shall consist of:</w:t>
      </w:r>
    </w:p>
    <w:p w14:paraId="2D751496" w14:textId="77777777" w:rsidR="003314EC" w:rsidRDefault="003314EC" w:rsidP="003314EC">
      <w:pPr>
        <w:spacing w:line="137" w:lineRule="exact"/>
        <w:rPr>
          <w:sz w:val="20"/>
          <w:szCs w:val="20"/>
        </w:rPr>
      </w:pPr>
    </w:p>
    <w:p w14:paraId="7FA39122" w14:textId="77777777" w:rsidR="003314EC" w:rsidRDefault="003314EC" w:rsidP="003314EC">
      <w:pPr>
        <w:numPr>
          <w:ilvl w:val="0"/>
          <w:numId w:val="12"/>
        </w:numPr>
        <w:tabs>
          <w:tab w:val="left" w:pos="1080"/>
        </w:tabs>
        <w:rPr>
          <w:rFonts w:ascii="Arial" w:eastAsia="Arial" w:hAnsi="Arial" w:cs="Arial"/>
          <w:sz w:val="24"/>
          <w:szCs w:val="24"/>
        </w:rPr>
      </w:pPr>
      <w:r>
        <w:rPr>
          <w:rFonts w:ascii="Arial" w:eastAsia="Arial" w:hAnsi="Arial" w:cs="Arial"/>
          <w:sz w:val="24"/>
          <w:szCs w:val="24"/>
        </w:rPr>
        <w:t>Appointed Members:</w:t>
      </w:r>
    </w:p>
    <w:p w14:paraId="4103D2F7" w14:textId="77777777" w:rsidR="003314EC" w:rsidRDefault="003314EC" w:rsidP="003314EC">
      <w:pPr>
        <w:spacing w:line="136" w:lineRule="exact"/>
        <w:rPr>
          <w:rFonts w:ascii="Arial" w:eastAsia="Arial" w:hAnsi="Arial" w:cs="Arial"/>
          <w:sz w:val="24"/>
          <w:szCs w:val="24"/>
        </w:rPr>
      </w:pPr>
    </w:p>
    <w:p w14:paraId="4AC13342" w14:textId="77777777" w:rsidR="003314EC" w:rsidRDefault="003314EC" w:rsidP="003314EC">
      <w:pPr>
        <w:numPr>
          <w:ilvl w:val="1"/>
          <w:numId w:val="12"/>
        </w:numPr>
        <w:tabs>
          <w:tab w:val="left" w:pos="1800"/>
        </w:tabs>
        <w:ind w:left="1800" w:hanging="300"/>
        <w:rPr>
          <w:rFonts w:ascii="Arial" w:eastAsia="Arial" w:hAnsi="Arial" w:cs="Arial"/>
          <w:sz w:val="24"/>
          <w:szCs w:val="24"/>
        </w:rPr>
      </w:pPr>
      <w:r>
        <w:rPr>
          <w:rFonts w:ascii="Arial" w:eastAsia="Arial" w:hAnsi="Arial" w:cs="Arial"/>
          <w:sz w:val="24"/>
          <w:szCs w:val="24"/>
        </w:rPr>
        <w:t>A representative of the Office of the Dean of Students (1 vote)</w:t>
      </w:r>
    </w:p>
    <w:p w14:paraId="70D84989" w14:textId="77777777" w:rsidR="003314EC" w:rsidRDefault="003314EC" w:rsidP="003314EC">
      <w:pPr>
        <w:spacing w:line="141" w:lineRule="exact"/>
        <w:rPr>
          <w:rFonts w:ascii="Arial" w:eastAsia="Arial" w:hAnsi="Arial" w:cs="Arial"/>
          <w:sz w:val="24"/>
          <w:szCs w:val="24"/>
        </w:rPr>
      </w:pPr>
    </w:p>
    <w:p w14:paraId="3489EF73" w14:textId="77777777" w:rsidR="003314EC" w:rsidRDefault="003314EC" w:rsidP="003314EC">
      <w:pPr>
        <w:numPr>
          <w:ilvl w:val="1"/>
          <w:numId w:val="12"/>
        </w:numPr>
        <w:tabs>
          <w:tab w:val="left" w:pos="1800"/>
        </w:tabs>
        <w:ind w:left="1800" w:hanging="353"/>
        <w:rPr>
          <w:rFonts w:ascii="Arial" w:eastAsia="Arial" w:hAnsi="Arial" w:cs="Arial"/>
          <w:sz w:val="24"/>
          <w:szCs w:val="24"/>
        </w:rPr>
      </w:pPr>
      <w:r>
        <w:rPr>
          <w:rFonts w:ascii="Arial" w:eastAsia="Arial" w:hAnsi="Arial" w:cs="Arial"/>
          <w:sz w:val="24"/>
          <w:szCs w:val="24"/>
        </w:rPr>
        <w:t>The current VUSAC President (1 vote)</w:t>
      </w:r>
    </w:p>
    <w:p w14:paraId="2AB3F129" w14:textId="77777777" w:rsidR="003314EC" w:rsidRDefault="003314EC" w:rsidP="003314EC">
      <w:pPr>
        <w:spacing w:line="136" w:lineRule="exact"/>
        <w:rPr>
          <w:rFonts w:ascii="Arial" w:eastAsia="Arial" w:hAnsi="Arial" w:cs="Arial"/>
          <w:sz w:val="24"/>
          <w:szCs w:val="24"/>
        </w:rPr>
      </w:pPr>
    </w:p>
    <w:p w14:paraId="54377854" w14:textId="77777777" w:rsidR="003314EC" w:rsidRDefault="003314EC" w:rsidP="003314EC">
      <w:pPr>
        <w:numPr>
          <w:ilvl w:val="1"/>
          <w:numId w:val="12"/>
        </w:numPr>
        <w:tabs>
          <w:tab w:val="left" w:pos="1800"/>
        </w:tabs>
        <w:ind w:left="1800" w:hanging="407"/>
        <w:rPr>
          <w:rFonts w:ascii="Arial" w:eastAsia="Arial" w:hAnsi="Arial" w:cs="Arial"/>
          <w:sz w:val="24"/>
          <w:szCs w:val="24"/>
        </w:rPr>
      </w:pPr>
      <w:r>
        <w:rPr>
          <w:rFonts w:ascii="Arial" w:eastAsia="Arial" w:hAnsi="Arial" w:cs="Arial"/>
          <w:sz w:val="24"/>
          <w:szCs w:val="24"/>
        </w:rPr>
        <w:t>the standing VUSAC Finance Chair (1 vote)</w:t>
      </w:r>
    </w:p>
    <w:p w14:paraId="6F0FFE76" w14:textId="77777777" w:rsidR="003314EC" w:rsidRDefault="003314EC" w:rsidP="003314EC">
      <w:pPr>
        <w:spacing w:line="136" w:lineRule="exact"/>
        <w:rPr>
          <w:rFonts w:ascii="Arial" w:eastAsia="Arial" w:hAnsi="Arial" w:cs="Arial"/>
          <w:sz w:val="24"/>
          <w:szCs w:val="24"/>
        </w:rPr>
      </w:pPr>
    </w:p>
    <w:p w14:paraId="6CBC9A88" w14:textId="564ED793" w:rsidR="00610195" w:rsidRPr="00610195" w:rsidRDefault="003314EC" w:rsidP="00610195">
      <w:pPr>
        <w:numPr>
          <w:ilvl w:val="1"/>
          <w:numId w:val="12"/>
        </w:numPr>
        <w:tabs>
          <w:tab w:val="left" w:pos="1800"/>
        </w:tabs>
        <w:spacing w:line="360" w:lineRule="auto"/>
        <w:ind w:left="1800" w:hanging="420"/>
        <w:rPr>
          <w:rFonts w:ascii="Arial" w:eastAsia="Arial" w:hAnsi="Arial" w:cs="Arial"/>
          <w:sz w:val="24"/>
          <w:szCs w:val="24"/>
        </w:rPr>
      </w:pPr>
      <w:r>
        <w:rPr>
          <w:rFonts w:ascii="Arial" w:eastAsia="Arial" w:hAnsi="Arial" w:cs="Arial"/>
          <w:sz w:val="24"/>
          <w:szCs w:val="24"/>
        </w:rPr>
        <w:t xml:space="preserve">the current VUSAC Commuter </w:t>
      </w:r>
      <w:r w:rsidRPr="00F06DFE">
        <w:rPr>
          <w:rFonts w:ascii="Arial" w:eastAsia="Arial" w:hAnsi="Arial" w:cs="Arial"/>
          <w:color w:val="000000" w:themeColor="text1"/>
          <w:sz w:val="24"/>
          <w:szCs w:val="24"/>
        </w:rPr>
        <w:t>Commissioner/VOCA Co-Chair (</w:t>
      </w:r>
      <w:r>
        <w:rPr>
          <w:rFonts w:ascii="Arial" w:eastAsia="Arial" w:hAnsi="Arial" w:cs="Arial"/>
          <w:sz w:val="24"/>
          <w:szCs w:val="24"/>
        </w:rPr>
        <w:t>1 vote)</w:t>
      </w:r>
    </w:p>
    <w:p w14:paraId="062CB1E9" w14:textId="564ED793" w:rsidR="003314EC" w:rsidRPr="00F06DFE" w:rsidRDefault="003314EC" w:rsidP="00610195">
      <w:pPr>
        <w:numPr>
          <w:ilvl w:val="1"/>
          <w:numId w:val="12"/>
        </w:numPr>
        <w:tabs>
          <w:tab w:val="left" w:pos="1800"/>
        </w:tabs>
        <w:spacing w:line="360" w:lineRule="auto"/>
        <w:ind w:left="1800" w:hanging="420"/>
        <w:rPr>
          <w:rFonts w:ascii="Arial" w:eastAsia="Arial" w:hAnsi="Arial" w:cs="Arial"/>
          <w:color w:val="000000" w:themeColor="text1"/>
          <w:sz w:val="24"/>
          <w:szCs w:val="24"/>
        </w:rPr>
      </w:pPr>
      <w:r w:rsidRPr="00F06DFE">
        <w:rPr>
          <w:rFonts w:ascii="Arial" w:eastAsia="Arial" w:hAnsi="Arial" w:cs="Arial"/>
          <w:color w:val="000000" w:themeColor="text1"/>
          <w:sz w:val="24"/>
          <w:szCs w:val="24"/>
        </w:rPr>
        <w:t>The current VUSAC Equity Commissioner/Equity Co-Chair</w:t>
      </w:r>
      <w:r>
        <w:rPr>
          <w:rFonts w:ascii="Arial" w:eastAsia="Arial" w:hAnsi="Arial" w:cs="Arial"/>
          <w:color w:val="000000" w:themeColor="text1"/>
          <w:sz w:val="24"/>
          <w:szCs w:val="24"/>
        </w:rPr>
        <w:t xml:space="preserve"> (1 vote)</w:t>
      </w:r>
    </w:p>
    <w:p w14:paraId="7BB1E25A" w14:textId="77777777" w:rsidR="003314EC" w:rsidRDefault="003314EC" w:rsidP="003314EC">
      <w:pPr>
        <w:spacing w:line="136" w:lineRule="exact"/>
        <w:rPr>
          <w:rFonts w:ascii="Arial" w:eastAsia="Arial" w:hAnsi="Arial" w:cs="Arial"/>
          <w:sz w:val="24"/>
          <w:szCs w:val="24"/>
        </w:rPr>
      </w:pPr>
    </w:p>
    <w:p w14:paraId="72458510" w14:textId="77777777" w:rsidR="003314EC" w:rsidRDefault="003314EC" w:rsidP="003314EC">
      <w:pPr>
        <w:numPr>
          <w:ilvl w:val="0"/>
          <w:numId w:val="12"/>
        </w:numPr>
        <w:tabs>
          <w:tab w:val="left" w:pos="1080"/>
        </w:tabs>
        <w:rPr>
          <w:rFonts w:ascii="Arial" w:eastAsia="Arial" w:hAnsi="Arial" w:cs="Arial"/>
          <w:sz w:val="24"/>
          <w:szCs w:val="24"/>
        </w:rPr>
      </w:pPr>
      <w:r>
        <w:rPr>
          <w:rFonts w:ascii="Arial" w:eastAsia="Arial" w:hAnsi="Arial" w:cs="Arial"/>
          <w:sz w:val="24"/>
          <w:szCs w:val="24"/>
        </w:rPr>
        <w:t>Hired Members, who must follow the constituencies as outlined below:</w:t>
      </w:r>
    </w:p>
    <w:p w14:paraId="700EA614" w14:textId="77777777" w:rsidR="003314EC" w:rsidRDefault="003314EC" w:rsidP="003314EC">
      <w:pPr>
        <w:spacing w:line="141" w:lineRule="exact"/>
        <w:rPr>
          <w:rFonts w:ascii="Arial" w:eastAsia="Arial" w:hAnsi="Arial" w:cs="Arial"/>
          <w:sz w:val="24"/>
          <w:szCs w:val="24"/>
        </w:rPr>
      </w:pPr>
    </w:p>
    <w:p w14:paraId="7D06436D" w14:textId="77777777" w:rsidR="003314EC" w:rsidRDefault="003314EC" w:rsidP="003314EC">
      <w:pPr>
        <w:numPr>
          <w:ilvl w:val="1"/>
          <w:numId w:val="12"/>
        </w:numPr>
        <w:tabs>
          <w:tab w:val="left" w:pos="1800"/>
        </w:tabs>
        <w:ind w:left="1800" w:hanging="300"/>
        <w:rPr>
          <w:rFonts w:ascii="Arial" w:eastAsia="Arial" w:hAnsi="Arial" w:cs="Arial"/>
          <w:sz w:val="24"/>
          <w:szCs w:val="24"/>
        </w:rPr>
      </w:pPr>
      <w:r>
        <w:rPr>
          <w:rFonts w:ascii="Arial" w:eastAsia="Arial" w:hAnsi="Arial" w:cs="Arial"/>
          <w:sz w:val="24"/>
          <w:szCs w:val="24"/>
        </w:rPr>
        <w:t xml:space="preserve">Two commuter students (1 vote each </w:t>
      </w:r>
      <w:r>
        <w:rPr>
          <w:rFonts w:ascii="Wingdings" w:eastAsia="Wingdings" w:hAnsi="Wingdings" w:cs="Wingdings"/>
          <w:sz w:val="24"/>
          <w:szCs w:val="24"/>
        </w:rPr>
        <w:t></w:t>
      </w:r>
      <w:r>
        <w:rPr>
          <w:rFonts w:ascii="Arial" w:eastAsia="Arial" w:hAnsi="Arial" w:cs="Arial"/>
          <w:sz w:val="24"/>
          <w:szCs w:val="24"/>
        </w:rPr>
        <w:t xml:space="preserve"> 2 votes)</w:t>
      </w:r>
    </w:p>
    <w:p w14:paraId="745597AB" w14:textId="77777777" w:rsidR="003314EC" w:rsidRDefault="003314EC" w:rsidP="003314EC">
      <w:pPr>
        <w:spacing w:line="136" w:lineRule="exact"/>
        <w:rPr>
          <w:rFonts w:ascii="Arial" w:eastAsia="Arial" w:hAnsi="Arial" w:cs="Arial"/>
          <w:sz w:val="24"/>
          <w:szCs w:val="24"/>
        </w:rPr>
      </w:pPr>
    </w:p>
    <w:p w14:paraId="12A86AB1" w14:textId="77777777" w:rsidR="003314EC" w:rsidRDefault="003314EC" w:rsidP="003314EC">
      <w:pPr>
        <w:numPr>
          <w:ilvl w:val="1"/>
          <w:numId w:val="12"/>
        </w:numPr>
        <w:tabs>
          <w:tab w:val="left" w:pos="1800"/>
        </w:tabs>
        <w:ind w:left="1800" w:hanging="353"/>
        <w:rPr>
          <w:rFonts w:ascii="Arial" w:eastAsia="Arial" w:hAnsi="Arial" w:cs="Arial"/>
          <w:sz w:val="24"/>
          <w:szCs w:val="24"/>
        </w:rPr>
      </w:pPr>
      <w:r>
        <w:rPr>
          <w:rFonts w:ascii="Arial" w:eastAsia="Arial" w:hAnsi="Arial" w:cs="Arial"/>
          <w:sz w:val="24"/>
          <w:szCs w:val="24"/>
        </w:rPr>
        <w:t>One residence student (1 vote)</w:t>
      </w:r>
    </w:p>
    <w:p w14:paraId="6211CD9C" w14:textId="77777777" w:rsidR="003314EC" w:rsidRDefault="003314EC" w:rsidP="003314EC">
      <w:pPr>
        <w:spacing w:line="136" w:lineRule="exact"/>
        <w:rPr>
          <w:rFonts w:ascii="Arial" w:eastAsia="Arial" w:hAnsi="Arial" w:cs="Arial"/>
          <w:sz w:val="24"/>
          <w:szCs w:val="24"/>
        </w:rPr>
      </w:pPr>
    </w:p>
    <w:p w14:paraId="6009B42F" w14:textId="77777777" w:rsidR="003314EC" w:rsidRPr="00F06DFE" w:rsidRDefault="003314EC" w:rsidP="003314EC">
      <w:pPr>
        <w:numPr>
          <w:ilvl w:val="1"/>
          <w:numId w:val="12"/>
        </w:numPr>
        <w:tabs>
          <w:tab w:val="left" w:pos="1800"/>
        </w:tabs>
        <w:ind w:left="1800" w:hanging="407"/>
        <w:rPr>
          <w:rFonts w:ascii="Arial" w:eastAsia="Arial" w:hAnsi="Arial" w:cs="Arial"/>
          <w:color w:val="000000" w:themeColor="text1"/>
          <w:sz w:val="24"/>
          <w:szCs w:val="24"/>
        </w:rPr>
      </w:pPr>
      <w:r w:rsidRPr="00F06DFE">
        <w:rPr>
          <w:rFonts w:ascii="Arial" w:eastAsia="Arial" w:hAnsi="Arial" w:cs="Arial"/>
          <w:color w:val="000000" w:themeColor="text1"/>
          <w:sz w:val="24"/>
          <w:szCs w:val="24"/>
        </w:rPr>
        <w:t xml:space="preserve">One club </w:t>
      </w:r>
      <w:proofErr w:type="gramStart"/>
      <w:r w:rsidRPr="00F06DFE">
        <w:rPr>
          <w:rFonts w:ascii="Arial" w:eastAsia="Arial" w:hAnsi="Arial" w:cs="Arial"/>
          <w:color w:val="000000" w:themeColor="text1"/>
          <w:sz w:val="24"/>
          <w:szCs w:val="24"/>
        </w:rPr>
        <w:t>representatives</w:t>
      </w:r>
      <w:proofErr w:type="gramEnd"/>
      <w:r w:rsidRPr="00F06DFE">
        <w:rPr>
          <w:rFonts w:ascii="Arial" w:eastAsia="Arial" w:hAnsi="Arial" w:cs="Arial"/>
          <w:color w:val="000000" w:themeColor="text1"/>
          <w:sz w:val="24"/>
          <w:szCs w:val="24"/>
        </w:rPr>
        <w:t xml:space="preserve"> (1 vote each)</w:t>
      </w:r>
    </w:p>
    <w:p w14:paraId="6F525918" w14:textId="77777777" w:rsidR="003314EC" w:rsidRPr="00F06DFE" w:rsidRDefault="003314EC" w:rsidP="003314EC">
      <w:pPr>
        <w:spacing w:line="136" w:lineRule="exact"/>
        <w:rPr>
          <w:rFonts w:ascii="Arial" w:eastAsia="Arial" w:hAnsi="Arial" w:cs="Arial"/>
          <w:color w:val="000000" w:themeColor="text1"/>
          <w:sz w:val="24"/>
          <w:szCs w:val="24"/>
        </w:rPr>
      </w:pPr>
    </w:p>
    <w:p w14:paraId="4530EEBF" w14:textId="77777777" w:rsidR="003314EC" w:rsidRDefault="003314EC" w:rsidP="003314EC">
      <w:pPr>
        <w:numPr>
          <w:ilvl w:val="1"/>
          <w:numId w:val="12"/>
        </w:numPr>
        <w:tabs>
          <w:tab w:val="left" w:pos="1800"/>
        </w:tabs>
        <w:ind w:left="1800" w:hanging="420"/>
        <w:rPr>
          <w:rFonts w:ascii="Arial" w:eastAsia="Arial" w:hAnsi="Arial" w:cs="Arial"/>
          <w:color w:val="000000" w:themeColor="text1"/>
          <w:sz w:val="24"/>
          <w:szCs w:val="24"/>
        </w:rPr>
      </w:pPr>
      <w:r w:rsidRPr="00F06DFE">
        <w:rPr>
          <w:rFonts w:ascii="Arial" w:eastAsia="Arial" w:hAnsi="Arial" w:cs="Arial"/>
          <w:color w:val="000000" w:themeColor="text1"/>
          <w:sz w:val="24"/>
          <w:szCs w:val="24"/>
        </w:rPr>
        <w:t>One levy representative (1 vote)</w:t>
      </w:r>
    </w:p>
    <w:p w14:paraId="3ACAEEC7" w14:textId="77777777" w:rsidR="00995B98" w:rsidRDefault="00995B98" w:rsidP="00995B98">
      <w:pPr>
        <w:tabs>
          <w:tab w:val="left" w:pos="1800"/>
        </w:tabs>
        <w:rPr>
          <w:rFonts w:ascii="Arial" w:eastAsia="Arial" w:hAnsi="Arial" w:cs="Arial"/>
          <w:color w:val="000000" w:themeColor="text1"/>
          <w:sz w:val="24"/>
          <w:szCs w:val="24"/>
        </w:rPr>
      </w:pPr>
    </w:p>
    <w:p w14:paraId="52E87485" w14:textId="2755F578" w:rsidR="00995B98" w:rsidRDefault="00D84BC8" w:rsidP="00D84BC8">
      <w:pPr>
        <w:pStyle w:val="ListParagraph"/>
        <w:numPr>
          <w:ilvl w:val="0"/>
          <w:numId w:val="12"/>
        </w:numPr>
        <w:tabs>
          <w:tab w:val="left" w:pos="1800"/>
        </w:tabs>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w:t>
      </w:r>
      <w:r w:rsidRPr="00D84BC8">
        <w:rPr>
          <w:rFonts w:ascii="Arial" w:eastAsia="Arial" w:hAnsi="Arial" w:cs="Arial"/>
          <w:color w:val="000000" w:themeColor="text1"/>
          <w:sz w:val="24"/>
          <w:szCs w:val="24"/>
        </w:rPr>
        <w:t xml:space="preserve">chair shall make every effort to apply equitable hiring practices in hiring the above hired members of the committee. </w:t>
      </w:r>
    </w:p>
    <w:p w14:paraId="27B6B923" w14:textId="77777777" w:rsidR="00111AD6" w:rsidRPr="00111AD6" w:rsidRDefault="00111AD6" w:rsidP="00111AD6">
      <w:pPr>
        <w:tabs>
          <w:tab w:val="left" w:pos="1800"/>
        </w:tabs>
        <w:rPr>
          <w:rFonts w:ascii="Arial" w:eastAsia="Arial" w:hAnsi="Arial" w:cs="Arial"/>
          <w:color w:val="000000" w:themeColor="text1"/>
          <w:sz w:val="24"/>
          <w:szCs w:val="24"/>
        </w:rPr>
      </w:pPr>
    </w:p>
    <w:p w14:paraId="356987BA" w14:textId="77777777" w:rsidR="00111AD6" w:rsidRPr="00111AD6" w:rsidRDefault="00111AD6" w:rsidP="00111AD6">
      <w:pPr>
        <w:spacing w:before="34" w:line="360" w:lineRule="auto"/>
        <w:rPr>
          <w:rFonts w:ascii="ArialMT" w:eastAsia="ArialMT" w:hAnsi="ArialMT" w:cs="ArialMT"/>
          <w:noProof/>
          <w:color w:val="000000" w:themeColor="text1"/>
          <w:sz w:val="24"/>
          <w:szCs w:val="24"/>
        </w:rPr>
      </w:pPr>
      <w:r w:rsidRPr="00111AD6">
        <w:rPr>
          <w:rFonts w:ascii="ArialMT" w:eastAsia="ArialMT" w:hAnsi="ArialMT" w:cs="ArialMT"/>
          <w:noProof/>
          <w:color w:val="000000" w:themeColor="text1"/>
          <w:sz w:val="24"/>
          <w:szCs w:val="24"/>
        </w:rPr>
        <w:t>E3.</w:t>
      </w:r>
      <w:r w:rsidRPr="00111AD6">
        <w:rPr>
          <w:rFonts w:ascii="ArialMT" w:eastAsia="ArialMT" w:hAnsi="ArialMT" w:cs="ArialMT"/>
          <w:noProof/>
          <w:color w:val="000000" w:themeColor="text1"/>
          <w:sz w:val="24"/>
          <w:szCs w:val="24"/>
        </w:rPr>
        <w:tab/>
        <w:t>Three (3) of the committee members shall be assigned to the following protfolios and responsibilities by the Chair.</w:t>
      </w:r>
    </w:p>
    <w:p w14:paraId="2C88AD7C" w14:textId="77777777" w:rsidR="00111AD6" w:rsidRPr="00111AD6" w:rsidRDefault="00111AD6" w:rsidP="00111AD6">
      <w:pPr>
        <w:spacing w:before="34" w:line="360" w:lineRule="auto"/>
        <w:rPr>
          <w:rFonts w:ascii="ArialMT" w:eastAsia="ArialMT" w:hAnsi="ArialMT" w:cs="ArialMT"/>
          <w:noProof/>
          <w:color w:val="000000" w:themeColor="text1"/>
          <w:sz w:val="24"/>
          <w:szCs w:val="24"/>
        </w:rPr>
      </w:pPr>
    </w:p>
    <w:p w14:paraId="12742965" w14:textId="77777777" w:rsidR="00111AD6" w:rsidRPr="00111AD6" w:rsidRDefault="00111AD6" w:rsidP="00111AD6">
      <w:pPr>
        <w:widowControl w:val="0"/>
        <w:spacing w:before="34" w:line="360" w:lineRule="auto"/>
        <w:rPr>
          <w:rFonts w:ascii="ArialMT" w:eastAsia="ArialMT" w:hAnsi="ArialMT" w:cs="ArialMT"/>
          <w:noProof/>
          <w:color w:val="000000" w:themeColor="text1"/>
          <w:sz w:val="24"/>
          <w:szCs w:val="24"/>
        </w:rPr>
      </w:pPr>
      <w:r w:rsidRPr="00111AD6">
        <w:rPr>
          <w:rFonts w:ascii="ArialMT" w:eastAsia="ArialMT" w:hAnsi="ArialMT" w:cs="ArialMT"/>
          <w:noProof/>
          <w:color w:val="000000" w:themeColor="text1"/>
          <w:sz w:val="24"/>
          <w:szCs w:val="24"/>
        </w:rPr>
        <w:t>a. The Deputy Chair shall assist the chair by:</w:t>
      </w:r>
    </w:p>
    <w:p w14:paraId="0D64B5C7" w14:textId="77777777" w:rsidR="00111AD6" w:rsidRPr="00111AD6" w:rsidRDefault="00111AD6" w:rsidP="00111AD6">
      <w:pPr>
        <w:pStyle w:val="ListParagraph"/>
        <w:widowControl w:val="0"/>
        <w:numPr>
          <w:ilvl w:val="0"/>
          <w:numId w:val="37"/>
        </w:numPr>
        <w:spacing w:before="34" w:line="360" w:lineRule="auto"/>
        <w:rPr>
          <w:rFonts w:ascii="ArialMT" w:eastAsia="ArialMT" w:hAnsi="ArialMT" w:cs="ArialMT"/>
          <w:noProof/>
          <w:color w:val="000000" w:themeColor="text1"/>
          <w:sz w:val="24"/>
          <w:szCs w:val="24"/>
        </w:rPr>
      </w:pPr>
      <w:r w:rsidRPr="00111AD6">
        <w:rPr>
          <w:rFonts w:ascii="ArialMT" w:eastAsia="ArialMT" w:hAnsi="ArialMT" w:cs="ArialMT"/>
          <w:noProof/>
          <w:color w:val="000000" w:themeColor="text1"/>
          <w:spacing w:val="-1"/>
          <w:sz w:val="24"/>
          <w:szCs w:val="24"/>
        </w:rPr>
        <w:t>Following up with all applicants on the status of their project and funding.</w:t>
      </w:r>
    </w:p>
    <w:p w14:paraId="6B9E3B9A" w14:textId="77777777" w:rsidR="00111AD6" w:rsidRPr="00111AD6" w:rsidRDefault="00111AD6" w:rsidP="00111AD6">
      <w:pPr>
        <w:pStyle w:val="ListParagraph"/>
        <w:widowControl w:val="0"/>
        <w:numPr>
          <w:ilvl w:val="0"/>
          <w:numId w:val="37"/>
        </w:numPr>
        <w:spacing w:before="34" w:line="360" w:lineRule="auto"/>
        <w:rPr>
          <w:rFonts w:ascii="ArialMT" w:eastAsia="ArialMT" w:hAnsi="ArialMT" w:cs="ArialMT"/>
          <w:noProof/>
          <w:color w:val="000000" w:themeColor="text1"/>
          <w:sz w:val="24"/>
          <w:szCs w:val="24"/>
        </w:rPr>
      </w:pPr>
      <w:r w:rsidRPr="00111AD6">
        <w:rPr>
          <w:rFonts w:ascii="ArialMT" w:eastAsia="ArialMT" w:hAnsi="ArialMT" w:cs="ArialMT"/>
          <w:noProof/>
          <w:color w:val="000000" w:themeColor="text1"/>
          <w:sz w:val="24"/>
          <w:szCs w:val="24"/>
        </w:rPr>
        <w:t>Attending VUSAC meetings to provide updates on the Student Projects Fund, and to present any projects that have passed through the Committee for ratification before the VUSAC.</w:t>
      </w:r>
    </w:p>
    <w:p w14:paraId="30617882" w14:textId="77777777" w:rsidR="00111AD6" w:rsidRPr="00111AD6" w:rsidRDefault="00111AD6" w:rsidP="00111AD6">
      <w:pPr>
        <w:pStyle w:val="ListParagraph"/>
        <w:widowControl w:val="0"/>
        <w:numPr>
          <w:ilvl w:val="0"/>
          <w:numId w:val="37"/>
        </w:numPr>
        <w:spacing w:before="34" w:line="360" w:lineRule="auto"/>
        <w:rPr>
          <w:rFonts w:ascii="ArialMT" w:eastAsia="ArialMT" w:hAnsi="ArialMT" w:cs="ArialMT"/>
          <w:noProof/>
          <w:color w:val="000000" w:themeColor="text1"/>
          <w:sz w:val="24"/>
          <w:szCs w:val="24"/>
        </w:rPr>
      </w:pPr>
      <w:r w:rsidRPr="00111AD6">
        <w:rPr>
          <w:rFonts w:ascii="ArialMT" w:eastAsia="ArialMT" w:hAnsi="ArialMT" w:cs="ArialMT"/>
          <w:noProof/>
          <w:color w:val="000000" w:themeColor="text1"/>
          <w:sz w:val="24"/>
          <w:szCs w:val="24"/>
        </w:rPr>
        <w:t>Keeping a detailed account of each committee meeting by taking minutes.</w:t>
      </w:r>
    </w:p>
    <w:p w14:paraId="2658ECEB" w14:textId="77777777" w:rsidR="00111AD6" w:rsidRPr="00111AD6" w:rsidRDefault="00111AD6" w:rsidP="00111AD6">
      <w:pPr>
        <w:widowControl w:val="0"/>
        <w:spacing w:before="34" w:line="360" w:lineRule="auto"/>
        <w:rPr>
          <w:rFonts w:ascii="ArialMT" w:eastAsia="ArialMT" w:hAnsi="ArialMT" w:cs="ArialMT"/>
          <w:noProof/>
          <w:color w:val="000000" w:themeColor="text1"/>
          <w:sz w:val="24"/>
          <w:szCs w:val="24"/>
        </w:rPr>
      </w:pPr>
    </w:p>
    <w:p w14:paraId="3C85B71B" w14:textId="77777777" w:rsidR="00111AD6" w:rsidRPr="00111AD6" w:rsidRDefault="00111AD6" w:rsidP="00111AD6">
      <w:pPr>
        <w:widowControl w:val="0"/>
        <w:spacing w:before="34" w:line="360" w:lineRule="auto"/>
        <w:rPr>
          <w:rFonts w:ascii="ArialMT" w:eastAsia="ArialMT" w:hAnsi="ArialMT" w:cs="ArialMT"/>
          <w:noProof/>
          <w:color w:val="000000" w:themeColor="text1"/>
          <w:sz w:val="24"/>
          <w:szCs w:val="24"/>
        </w:rPr>
      </w:pPr>
      <w:r w:rsidRPr="00111AD6">
        <w:rPr>
          <w:rFonts w:ascii="ArialMT" w:eastAsia="ArialMT" w:hAnsi="ArialMT" w:cs="ArialMT"/>
          <w:noProof/>
          <w:color w:val="000000" w:themeColor="text1"/>
          <w:sz w:val="24"/>
          <w:szCs w:val="24"/>
        </w:rPr>
        <w:t>b. The Fianace Coordinator shall assist the chair by:</w:t>
      </w:r>
    </w:p>
    <w:p w14:paraId="70CE6870" w14:textId="77777777" w:rsidR="00111AD6" w:rsidRPr="00111AD6" w:rsidRDefault="00111AD6" w:rsidP="00111AD6">
      <w:pPr>
        <w:pStyle w:val="ListParagraph"/>
        <w:widowControl w:val="0"/>
        <w:numPr>
          <w:ilvl w:val="0"/>
          <w:numId w:val="38"/>
        </w:numPr>
        <w:spacing w:before="34" w:line="360" w:lineRule="auto"/>
        <w:rPr>
          <w:rFonts w:ascii="ArialMT" w:eastAsia="ArialMT" w:hAnsi="ArialMT" w:cs="ArialMT"/>
          <w:noProof/>
          <w:color w:val="000000" w:themeColor="text1"/>
          <w:sz w:val="24"/>
          <w:szCs w:val="24"/>
        </w:rPr>
      </w:pPr>
      <w:r w:rsidRPr="00111AD6">
        <w:rPr>
          <w:rFonts w:ascii="ArialMT" w:eastAsia="ArialMT" w:hAnsi="ArialMT" w:cs="ArialMT"/>
          <w:noProof/>
          <w:color w:val="000000" w:themeColor="text1"/>
          <w:sz w:val="24"/>
          <w:szCs w:val="24"/>
        </w:rPr>
        <w:t>Keeping track of the finances of the Fund.</w:t>
      </w:r>
    </w:p>
    <w:p w14:paraId="39898487" w14:textId="77777777" w:rsidR="00111AD6" w:rsidRPr="00111AD6" w:rsidRDefault="00111AD6" w:rsidP="00111AD6">
      <w:pPr>
        <w:pStyle w:val="ListParagraph"/>
        <w:widowControl w:val="0"/>
        <w:numPr>
          <w:ilvl w:val="0"/>
          <w:numId w:val="38"/>
        </w:numPr>
        <w:spacing w:before="34" w:line="360" w:lineRule="auto"/>
        <w:rPr>
          <w:rFonts w:ascii="ArialMT" w:eastAsia="ArialMT" w:hAnsi="ArialMT" w:cs="ArialMT"/>
          <w:noProof/>
          <w:color w:val="000000" w:themeColor="text1"/>
          <w:sz w:val="24"/>
          <w:szCs w:val="24"/>
        </w:rPr>
      </w:pPr>
      <w:r w:rsidRPr="00111AD6">
        <w:rPr>
          <w:rFonts w:ascii="ArialMT" w:eastAsia="ArialMT" w:hAnsi="ArialMT" w:cs="ArialMT"/>
          <w:noProof/>
          <w:color w:val="000000" w:themeColor="text1"/>
          <w:sz w:val="24"/>
          <w:szCs w:val="24"/>
        </w:rPr>
        <w:t xml:space="preserve">Processing reimbursements and issue payments to successful </w:t>
      </w:r>
      <w:r w:rsidRPr="00111AD6">
        <w:rPr>
          <w:rFonts w:ascii="ArialMT" w:eastAsia="ArialMT" w:hAnsi="ArialMT" w:cs="ArialMT"/>
          <w:noProof/>
          <w:color w:val="000000" w:themeColor="text1"/>
          <w:sz w:val="24"/>
          <w:szCs w:val="24"/>
        </w:rPr>
        <w:lastRenderedPageBreak/>
        <w:t>projects.</w:t>
      </w:r>
    </w:p>
    <w:p w14:paraId="6BAE01FC" w14:textId="77777777" w:rsidR="00111AD6" w:rsidRPr="00111AD6" w:rsidRDefault="00111AD6" w:rsidP="00111AD6">
      <w:pPr>
        <w:pStyle w:val="ListParagraph"/>
        <w:widowControl w:val="0"/>
        <w:numPr>
          <w:ilvl w:val="0"/>
          <w:numId w:val="38"/>
        </w:numPr>
        <w:spacing w:before="34" w:line="360" w:lineRule="auto"/>
        <w:rPr>
          <w:rFonts w:ascii="ArialMT" w:eastAsia="ArialMT" w:hAnsi="ArialMT" w:cs="ArialMT"/>
          <w:noProof/>
          <w:color w:val="000000" w:themeColor="text1"/>
          <w:sz w:val="24"/>
          <w:szCs w:val="24"/>
        </w:rPr>
      </w:pPr>
      <w:r w:rsidRPr="00111AD6">
        <w:rPr>
          <w:rFonts w:ascii="ArialMT" w:eastAsia="ArialMT" w:hAnsi="ArialMT" w:cs="ArialMT"/>
          <w:noProof/>
          <w:color w:val="000000" w:themeColor="text1"/>
          <w:sz w:val="24"/>
          <w:szCs w:val="24"/>
        </w:rPr>
        <w:t>Providing a detailed financial account of the Student Projects Fund to the Committee when required.</w:t>
      </w:r>
    </w:p>
    <w:p w14:paraId="0D8F23AD" w14:textId="77777777" w:rsidR="00111AD6" w:rsidRPr="00111AD6" w:rsidRDefault="00111AD6" w:rsidP="00111AD6">
      <w:pPr>
        <w:widowControl w:val="0"/>
        <w:spacing w:before="34" w:line="360" w:lineRule="auto"/>
        <w:rPr>
          <w:rFonts w:ascii="ArialMT" w:eastAsia="ArialMT" w:hAnsi="ArialMT" w:cs="ArialMT"/>
          <w:noProof/>
          <w:color w:val="000000" w:themeColor="text1"/>
          <w:sz w:val="24"/>
          <w:szCs w:val="24"/>
        </w:rPr>
      </w:pPr>
    </w:p>
    <w:p w14:paraId="47585287" w14:textId="77777777" w:rsidR="00111AD6" w:rsidRPr="00111AD6" w:rsidRDefault="00111AD6" w:rsidP="00111AD6">
      <w:pPr>
        <w:widowControl w:val="0"/>
        <w:spacing w:before="34" w:line="360" w:lineRule="auto"/>
        <w:rPr>
          <w:rFonts w:ascii="ArialMT" w:eastAsia="ArialMT" w:hAnsi="ArialMT" w:cs="ArialMT"/>
          <w:noProof/>
          <w:color w:val="000000" w:themeColor="text1"/>
          <w:sz w:val="24"/>
          <w:szCs w:val="24"/>
        </w:rPr>
      </w:pPr>
      <w:r w:rsidRPr="00111AD6">
        <w:rPr>
          <w:rFonts w:ascii="ArialMT" w:eastAsia="ArialMT" w:hAnsi="ArialMT" w:cs="ArialMT"/>
          <w:noProof/>
          <w:color w:val="000000" w:themeColor="text1"/>
          <w:sz w:val="24"/>
          <w:szCs w:val="24"/>
        </w:rPr>
        <w:t>c. The Social Media Cooridinator shall assist the chair by:</w:t>
      </w:r>
    </w:p>
    <w:p w14:paraId="2262E51A" w14:textId="77777777" w:rsidR="00111AD6" w:rsidRPr="00111AD6" w:rsidRDefault="00111AD6" w:rsidP="00111AD6">
      <w:pPr>
        <w:pStyle w:val="ListParagraph"/>
        <w:widowControl w:val="0"/>
        <w:numPr>
          <w:ilvl w:val="0"/>
          <w:numId w:val="39"/>
        </w:numPr>
        <w:spacing w:before="34" w:line="360" w:lineRule="auto"/>
        <w:rPr>
          <w:rFonts w:ascii="ArialMT" w:eastAsia="ArialMT" w:hAnsi="ArialMT" w:cs="ArialMT"/>
          <w:noProof/>
          <w:color w:val="000000" w:themeColor="text1"/>
          <w:sz w:val="24"/>
          <w:szCs w:val="24"/>
        </w:rPr>
      </w:pPr>
      <w:r w:rsidRPr="00111AD6">
        <w:rPr>
          <w:rFonts w:ascii="ArialMT" w:eastAsia="ArialMT" w:hAnsi="ArialMT" w:cs="ArialMT"/>
          <w:noProof/>
          <w:color w:val="000000" w:themeColor="text1"/>
          <w:sz w:val="24"/>
          <w:szCs w:val="24"/>
        </w:rPr>
        <w:t>Designing promotional materals for the Student Projects Fund.</w:t>
      </w:r>
    </w:p>
    <w:p w14:paraId="46FBEB0A" w14:textId="77777777" w:rsidR="00111AD6" w:rsidRPr="00111AD6" w:rsidRDefault="00111AD6" w:rsidP="00111AD6">
      <w:pPr>
        <w:pStyle w:val="ListParagraph"/>
        <w:widowControl w:val="0"/>
        <w:numPr>
          <w:ilvl w:val="0"/>
          <w:numId w:val="39"/>
        </w:numPr>
        <w:spacing w:before="34" w:line="360" w:lineRule="auto"/>
        <w:rPr>
          <w:rFonts w:ascii="ArialMT" w:eastAsia="ArialMT" w:hAnsi="ArialMT" w:cs="ArialMT"/>
          <w:noProof/>
          <w:color w:val="000000" w:themeColor="text1"/>
          <w:sz w:val="24"/>
          <w:szCs w:val="24"/>
        </w:rPr>
      </w:pPr>
      <w:r w:rsidRPr="00111AD6">
        <w:rPr>
          <w:rFonts w:ascii="ArialMT" w:eastAsia="ArialMT" w:hAnsi="ArialMT" w:cs="ArialMT"/>
          <w:noProof/>
          <w:color w:val="000000" w:themeColor="text1"/>
          <w:sz w:val="24"/>
          <w:szCs w:val="24"/>
        </w:rPr>
        <w:t>Promoting the Fund on social media platforms such as Facebook and Instagram.</w:t>
      </w:r>
    </w:p>
    <w:p w14:paraId="4974BB3E" w14:textId="77777777" w:rsidR="00111AD6" w:rsidRPr="00111AD6" w:rsidRDefault="00111AD6" w:rsidP="00111AD6">
      <w:pPr>
        <w:pStyle w:val="ListParagraph"/>
        <w:widowControl w:val="0"/>
        <w:numPr>
          <w:ilvl w:val="0"/>
          <w:numId w:val="39"/>
        </w:numPr>
        <w:spacing w:before="34" w:line="360" w:lineRule="auto"/>
        <w:rPr>
          <w:rFonts w:ascii="ArialMT" w:eastAsia="ArialMT" w:hAnsi="ArialMT" w:cs="ArialMT"/>
          <w:noProof/>
          <w:color w:val="000000" w:themeColor="text1"/>
          <w:sz w:val="24"/>
          <w:szCs w:val="24"/>
        </w:rPr>
      </w:pPr>
      <w:r w:rsidRPr="00111AD6">
        <w:rPr>
          <w:rFonts w:ascii="ArialMT" w:eastAsia="ArialMT" w:hAnsi="ArialMT" w:cs="ArialMT"/>
          <w:noProof/>
          <w:color w:val="000000" w:themeColor="text1"/>
          <w:sz w:val="24"/>
          <w:szCs w:val="24"/>
        </w:rPr>
        <w:t>Updating the Student Projects Fund website when required.</w:t>
      </w:r>
    </w:p>
    <w:p w14:paraId="0143E723" w14:textId="77777777" w:rsidR="003314EC" w:rsidRPr="00111AD6" w:rsidRDefault="003314EC" w:rsidP="003314EC">
      <w:pPr>
        <w:tabs>
          <w:tab w:val="left" w:pos="1800"/>
        </w:tabs>
        <w:rPr>
          <w:rFonts w:ascii="Arial" w:eastAsia="Arial" w:hAnsi="Arial" w:cs="Arial"/>
          <w:color w:val="000000" w:themeColor="text1"/>
          <w:sz w:val="24"/>
          <w:szCs w:val="24"/>
        </w:rPr>
      </w:pPr>
    </w:p>
    <w:p w14:paraId="2506E3B6" w14:textId="0AACBF09" w:rsidR="003314EC" w:rsidRDefault="003314EC" w:rsidP="003314EC">
      <w:pPr>
        <w:tabs>
          <w:tab w:val="left" w:pos="340"/>
        </w:tabs>
        <w:spacing w:line="361" w:lineRule="auto"/>
        <w:ind w:left="360" w:right="120" w:hanging="359"/>
        <w:rPr>
          <w:sz w:val="20"/>
          <w:szCs w:val="20"/>
        </w:rPr>
      </w:pPr>
      <w:r>
        <w:rPr>
          <w:rFonts w:ascii="Arial" w:eastAsia="Arial" w:hAnsi="Arial" w:cs="Arial"/>
          <w:sz w:val="24"/>
          <w:szCs w:val="24"/>
        </w:rPr>
        <w:t>E</w:t>
      </w:r>
      <w:r w:rsidR="00111AD6">
        <w:rPr>
          <w:rFonts w:ascii="Arial" w:eastAsia="Arial" w:hAnsi="Arial" w:cs="Arial"/>
          <w:sz w:val="24"/>
          <w:szCs w:val="24"/>
        </w:rPr>
        <w:t>4</w:t>
      </w:r>
      <w:r>
        <w:rPr>
          <w:rFonts w:ascii="Arial" w:eastAsia="Arial" w:hAnsi="Arial" w:cs="Arial"/>
          <w:sz w:val="24"/>
          <w:szCs w:val="24"/>
        </w:rPr>
        <w:t>.</w:t>
      </w:r>
      <w:r>
        <w:rPr>
          <w:rFonts w:ascii="Arial" w:eastAsia="Arial" w:hAnsi="Arial" w:cs="Arial"/>
          <w:sz w:val="24"/>
          <w:szCs w:val="24"/>
        </w:rPr>
        <w:tab/>
        <w:t>The Committee shall be held ultimately responsible to the Advisory Board and to the VUSAC.</w:t>
      </w:r>
    </w:p>
    <w:p w14:paraId="145A873A" w14:textId="70FE6090" w:rsidR="003314EC" w:rsidRDefault="003314EC" w:rsidP="003314EC">
      <w:pPr>
        <w:tabs>
          <w:tab w:val="left" w:pos="340"/>
        </w:tabs>
        <w:spacing w:line="358" w:lineRule="auto"/>
        <w:ind w:left="360" w:right="160" w:hanging="359"/>
        <w:rPr>
          <w:sz w:val="20"/>
          <w:szCs w:val="20"/>
        </w:rPr>
      </w:pPr>
      <w:r>
        <w:rPr>
          <w:rFonts w:ascii="Arial" w:eastAsia="Arial" w:hAnsi="Arial" w:cs="Arial"/>
          <w:sz w:val="24"/>
          <w:szCs w:val="24"/>
        </w:rPr>
        <w:t>E</w:t>
      </w:r>
      <w:r w:rsidR="00111AD6">
        <w:rPr>
          <w:rFonts w:ascii="Arial" w:eastAsia="Arial" w:hAnsi="Arial" w:cs="Arial"/>
          <w:sz w:val="24"/>
          <w:szCs w:val="24"/>
        </w:rPr>
        <w:t>5</w:t>
      </w:r>
      <w:r>
        <w:rPr>
          <w:rFonts w:ascii="Arial" w:eastAsia="Arial" w:hAnsi="Arial" w:cs="Arial"/>
          <w:sz w:val="24"/>
          <w:szCs w:val="24"/>
        </w:rPr>
        <w:t>.</w:t>
      </w:r>
      <w:r>
        <w:rPr>
          <w:rFonts w:ascii="Arial" w:eastAsia="Arial" w:hAnsi="Arial" w:cs="Arial"/>
          <w:sz w:val="24"/>
          <w:szCs w:val="24"/>
        </w:rPr>
        <w:tab/>
        <w:t>The Committee shall meet bi-weekly, as determined by the Chair in consultation with the Committee, to discuss and vote on all applications that are submitted.</w:t>
      </w:r>
    </w:p>
    <w:p w14:paraId="70026D55" w14:textId="77777777" w:rsidR="003314EC" w:rsidRDefault="003314EC" w:rsidP="003314EC">
      <w:pPr>
        <w:spacing w:line="2" w:lineRule="exact"/>
        <w:rPr>
          <w:sz w:val="20"/>
          <w:szCs w:val="20"/>
        </w:rPr>
      </w:pPr>
    </w:p>
    <w:p w14:paraId="28295359" w14:textId="3DC317CE" w:rsidR="003314EC" w:rsidRDefault="003314EC" w:rsidP="003314EC">
      <w:pPr>
        <w:tabs>
          <w:tab w:val="left" w:pos="340"/>
        </w:tabs>
        <w:spacing w:line="361" w:lineRule="auto"/>
        <w:ind w:left="360" w:right="720" w:hanging="359"/>
        <w:rPr>
          <w:sz w:val="20"/>
          <w:szCs w:val="20"/>
        </w:rPr>
      </w:pPr>
      <w:r>
        <w:rPr>
          <w:rFonts w:ascii="Arial" w:eastAsia="Arial" w:hAnsi="Arial" w:cs="Arial"/>
          <w:sz w:val="24"/>
          <w:szCs w:val="24"/>
        </w:rPr>
        <w:t>E</w:t>
      </w:r>
      <w:r w:rsidR="00111AD6">
        <w:rPr>
          <w:rFonts w:ascii="Arial" w:eastAsia="Arial" w:hAnsi="Arial" w:cs="Arial"/>
          <w:sz w:val="24"/>
          <w:szCs w:val="24"/>
        </w:rPr>
        <w:t>6</w:t>
      </w:r>
      <w:r>
        <w:rPr>
          <w:rFonts w:ascii="Arial" w:eastAsia="Arial" w:hAnsi="Arial" w:cs="Arial"/>
          <w:sz w:val="24"/>
          <w:szCs w:val="24"/>
        </w:rPr>
        <w:t>.</w:t>
      </w:r>
      <w:r>
        <w:rPr>
          <w:rFonts w:ascii="Arial" w:eastAsia="Arial" w:hAnsi="Arial" w:cs="Arial"/>
          <w:sz w:val="24"/>
          <w:szCs w:val="24"/>
        </w:rPr>
        <w:tab/>
        <w:t>The Committee shall vote on all project applications to fund only those that qualify under the policies and procedures outlined in the Operating Policy.</w:t>
      </w:r>
    </w:p>
    <w:p w14:paraId="546F4A22" w14:textId="77777777" w:rsidR="003314EC" w:rsidRDefault="003314EC" w:rsidP="003314EC">
      <w:pPr>
        <w:spacing w:line="358" w:lineRule="auto"/>
        <w:ind w:right="340"/>
        <w:rPr>
          <w:sz w:val="20"/>
          <w:szCs w:val="20"/>
        </w:rPr>
      </w:pPr>
      <w:r>
        <w:rPr>
          <w:rFonts w:ascii="Arial" w:eastAsia="Arial" w:hAnsi="Arial" w:cs="Arial"/>
          <w:sz w:val="24"/>
          <w:szCs w:val="24"/>
        </w:rPr>
        <w:t>Should a conflict of interest situation arise, where a Committee member has a vested interest in a project application, that member shall be required to abstain from voting.</w:t>
      </w:r>
    </w:p>
    <w:p w14:paraId="4C7BDB29" w14:textId="77777777" w:rsidR="003314EC" w:rsidRDefault="003314EC" w:rsidP="003314EC">
      <w:pPr>
        <w:spacing w:line="2" w:lineRule="exact"/>
        <w:rPr>
          <w:sz w:val="20"/>
          <w:szCs w:val="20"/>
        </w:rPr>
      </w:pPr>
    </w:p>
    <w:p w14:paraId="46938172" w14:textId="77777777" w:rsidR="003314EC" w:rsidRPr="004D77E7" w:rsidRDefault="003314EC" w:rsidP="003314EC">
      <w:pPr>
        <w:numPr>
          <w:ilvl w:val="0"/>
          <w:numId w:val="13"/>
        </w:numPr>
        <w:tabs>
          <w:tab w:val="left" w:pos="1080"/>
        </w:tabs>
        <w:spacing w:line="3" w:lineRule="exact"/>
        <w:ind w:right="160"/>
        <w:rPr>
          <w:rFonts w:ascii="Arial" w:eastAsia="Arial" w:hAnsi="Arial" w:cs="Arial"/>
          <w:sz w:val="24"/>
          <w:szCs w:val="24"/>
        </w:rPr>
      </w:pPr>
      <w:r w:rsidRPr="004D77E7">
        <w:rPr>
          <w:rFonts w:ascii="Arial" w:eastAsia="Arial" w:hAnsi="Arial" w:cs="Arial"/>
          <w:sz w:val="24"/>
          <w:szCs w:val="24"/>
        </w:rPr>
        <w:t xml:space="preserve">In circumstances where a Committee member is a Club or Levy representative, and a project application is submitted by a member of their organization, they shall be required </w:t>
      </w:r>
      <w:r w:rsidRPr="004D77E7">
        <w:rPr>
          <w:rFonts w:ascii="Arial" w:eastAsia="Arial" w:hAnsi="Arial" w:cs="Arial"/>
          <w:color w:val="000000" w:themeColor="text1"/>
          <w:sz w:val="24"/>
          <w:szCs w:val="24"/>
        </w:rPr>
        <w:t>to abstain from voting</w:t>
      </w:r>
    </w:p>
    <w:p w14:paraId="23D9CC2E" w14:textId="77777777" w:rsidR="003314EC" w:rsidRDefault="003314EC" w:rsidP="003314EC">
      <w:pPr>
        <w:numPr>
          <w:ilvl w:val="1"/>
          <w:numId w:val="13"/>
        </w:numPr>
        <w:tabs>
          <w:tab w:val="left" w:pos="1800"/>
        </w:tabs>
        <w:spacing w:line="358" w:lineRule="auto"/>
        <w:ind w:left="1800" w:right="120" w:hanging="300"/>
        <w:rPr>
          <w:rFonts w:ascii="Arial" w:eastAsia="Arial" w:hAnsi="Arial" w:cs="Arial"/>
          <w:sz w:val="24"/>
          <w:szCs w:val="24"/>
        </w:rPr>
      </w:pPr>
      <w:r>
        <w:rPr>
          <w:rFonts w:ascii="Arial" w:eastAsia="Arial" w:hAnsi="Arial" w:cs="Arial"/>
          <w:sz w:val="24"/>
          <w:szCs w:val="24"/>
        </w:rPr>
        <w:t>This shall also be applied to project applications by VUSAC Co-Chairs or Committee Heads (ex. VOCA Co-Chair).</w:t>
      </w:r>
    </w:p>
    <w:p w14:paraId="757ACB69" w14:textId="77777777" w:rsidR="003314EC" w:rsidRDefault="003314EC" w:rsidP="003314EC">
      <w:pPr>
        <w:spacing w:line="2" w:lineRule="exact"/>
        <w:rPr>
          <w:rFonts w:ascii="Arial" w:eastAsia="Arial" w:hAnsi="Arial" w:cs="Arial"/>
          <w:sz w:val="24"/>
          <w:szCs w:val="24"/>
        </w:rPr>
      </w:pPr>
    </w:p>
    <w:p w14:paraId="02DA7F06" w14:textId="77777777" w:rsidR="003314EC" w:rsidRDefault="003314EC" w:rsidP="003314EC">
      <w:pPr>
        <w:numPr>
          <w:ilvl w:val="0"/>
          <w:numId w:val="13"/>
        </w:numPr>
        <w:tabs>
          <w:tab w:val="left" w:pos="1080"/>
        </w:tabs>
        <w:spacing w:line="360" w:lineRule="auto"/>
        <w:ind w:left="360" w:right="140" w:hanging="360"/>
        <w:rPr>
          <w:rFonts w:ascii="Arial" w:eastAsia="Arial" w:hAnsi="Arial" w:cs="Arial"/>
          <w:sz w:val="24"/>
          <w:szCs w:val="24"/>
        </w:rPr>
      </w:pPr>
      <w:r>
        <w:rPr>
          <w:rFonts w:ascii="Arial" w:eastAsia="Arial" w:hAnsi="Arial" w:cs="Arial"/>
          <w:sz w:val="24"/>
          <w:szCs w:val="24"/>
        </w:rPr>
        <w:t>In circumstances where a project is submitted by the VUSAC, or any of its Commissions or Committees, all Committee members belonging to VUSAC (President/Co-President, Commuter Commissioner, and Finance Chair) shall be required to abstain from voting.</w:t>
      </w:r>
    </w:p>
    <w:p w14:paraId="1347B0AC" w14:textId="77777777" w:rsidR="003314EC" w:rsidRPr="007C16BD" w:rsidRDefault="003314EC" w:rsidP="003314EC">
      <w:pPr>
        <w:numPr>
          <w:ilvl w:val="0"/>
          <w:numId w:val="13"/>
        </w:numPr>
        <w:tabs>
          <w:tab w:val="left" w:pos="1080"/>
        </w:tabs>
        <w:spacing w:line="361" w:lineRule="auto"/>
        <w:ind w:left="360" w:right="220" w:hanging="360"/>
        <w:jc w:val="both"/>
        <w:rPr>
          <w:rFonts w:ascii="Arial" w:eastAsia="Arial" w:hAnsi="Arial" w:cs="Arial"/>
          <w:sz w:val="24"/>
          <w:szCs w:val="24"/>
        </w:rPr>
      </w:pPr>
      <w:r>
        <w:rPr>
          <w:rFonts w:ascii="Arial" w:eastAsia="Arial" w:hAnsi="Arial" w:cs="Arial"/>
          <w:sz w:val="24"/>
          <w:szCs w:val="24"/>
        </w:rPr>
        <w:t xml:space="preserve">If a Committee member applies for a project, they shall be required </w:t>
      </w:r>
      <w:r w:rsidRPr="004D77E7">
        <w:rPr>
          <w:rFonts w:ascii="Arial" w:eastAsia="Arial" w:hAnsi="Arial" w:cs="Arial"/>
          <w:color w:val="000000" w:themeColor="text1"/>
          <w:sz w:val="24"/>
          <w:szCs w:val="24"/>
        </w:rPr>
        <w:t xml:space="preserve">to abstain from voting and may choose to leave the room during discussion. </w:t>
      </w:r>
    </w:p>
    <w:p w14:paraId="40515F66" w14:textId="77777777" w:rsidR="003314EC" w:rsidRDefault="003314EC" w:rsidP="003314EC">
      <w:pPr>
        <w:spacing w:line="137" w:lineRule="exact"/>
        <w:rPr>
          <w:sz w:val="20"/>
          <w:szCs w:val="20"/>
        </w:rPr>
      </w:pPr>
    </w:p>
    <w:p w14:paraId="0CC59D48" w14:textId="77777777" w:rsidR="003314EC" w:rsidRDefault="003314EC" w:rsidP="003314EC">
      <w:pPr>
        <w:tabs>
          <w:tab w:val="left" w:pos="340"/>
        </w:tabs>
        <w:spacing w:line="358" w:lineRule="auto"/>
        <w:ind w:left="360" w:right="620" w:hanging="359"/>
        <w:rPr>
          <w:sz w:val="20"/>
          <w:szCs w:val="20"/>
        </w:rPr>
      </w:pPr>
      <w:r>
        <w:rPr>
          <w:rFonts w:ascii="Arial" w:eastAsia="Arial" w:hAnsi="Arial" w:cs="Arial"/>
          <w:sz w:val="24"/>
          <w:szCs w:val="24"/>
        </w:rPr>
        <w:t>E6.</w:t>
      </w:r>
      <w:r>
        <w:rPr>
          <w:rFonts w:ascii="Arial" w:eastAsia="Arial" w:hAnsi="Arial" w:cs="Arial"/>
          <w:sz w:val="24"/>
          <w:szCs w:val="24"/>
        </w:rPr>
        <w:tab/>
        <w:t>All Committee members shall sign the Student Projects Committee Member Contract at the start of their term.</w:t>
      </w:r>
    </w:p>
    <w:p w14:paraId="142F82BD" w14:textId="77777777" w:rsidR="003314EC" w:rsidRDefault="003314EC" w:rsidP="003314EC">
      <w:pPr>
        <w:spacing w:line="2" w:lineRule="exact"/>
        <w:rPr>
          <w:sz w:val="20"/>
          <w:szCs w:val="20"/>
        </w:rPr>
      </w:pPr>
    </w:p>
    <w:p w14:paraId="5171358A" w14:textId="4F0515EE" w:rsidR="00256CD3" w:rsidRDefault="003314EC" w:rsidP="00111AD6">
      <w:pPr>
        <w:tabs>
          <w:tab w:val="left" w:pos="340"/>
        </w:tabs>
        <w:spacing w:line="360" w:lineRule="auto"/>
        <w:ind w:left="360" w:right="160" w:hanging="359"/>
        <w:rPr>
          <w:rFonts w:ascii="Arial" w:eastAsia="Arial" w:hAnsi="Arial" w:cs="Arial"/>
          <w:sz w:val="24"/>
          <w:szCs w:val="24"/>
        </w:rPr>
      </w:pPr>
      <w:r>
        <w:rPr>
          <w:rFonts w:ascii="Arial" w:eastAsia="Arial" w:hAnsi="Arial" w:cs="Arial"/>
          <w:sz w:val="24"/>
          <w:szCs w:val="24"/>
        </w:rPr>
        <w:lastRenderedPageBreak/>
        <w:t>E7.</w:t>
      </w:r>
      <w:r>
        <w:rPr>
          <w:rFonts w:ascii="Arial" w:eastAsia="Arial" w:hAnsi="Arial" w:cs="Arial"/>
          <w:sz w:val="24"/>
          <w:szCs w:val="24"/>
        </w:rPr>
        <w:tab/>
        <w:t>All Committee members shall be required to attend each meeting o</w:t>
      </w:r>
      <w:r w:rsidR="00256CD3">
        <w:rPr>
          <w:rFonts w:ascii="Arial" w:eastAsia="Arial" w:hAnsi="Arial" w:cs="Arial"/>
          <w:sz w:val="24"/>
          <w:szCs w:val="24"/>
        </w:rPr>
        <w:t>f the Student Projects Committee.</w:t>
      </w:r>
    </w:p>
    <w:p w14:paraId="11272394" w14:textId="77777777" w:rsidR="00111AD6" w:rsidRDefault="00111AD6" w:rsidP="00111AD6">
      <w:pPr>
        <w:tabs>
          <w:tab w:val="left" w:pos="340"/>
        </w:tabs>
        <w:spacing w:line="360" w:lineRule="auto"/>
        <w:ind w:left="360" w:right="160" w:hanging="359"/>
        <w:rPr>
          <w:rFonts w:ascii="Arial" w:eastAsia="Arial" w:hAnsi="Arial" w:cs="Arial"/>
          <w:sz w:val="24"/>
          <w:szCs w:val="24"/>
        </w:rPr>
      </w:pPr>
    </w:p>
    <w:p w14:paraId="049865AA" w14:textId="77777777" w:rsidR="00256CD3" w:rsidRDefault="00256CD3" w:rsidP="00111AD6">
      <w:pPr>
        <w:numPr>
          <w:ilvl w:val="0"/>
          <w:numId w:val="14"/>
        </w:numPr>
        <w:tabs>
          <w:tab w:val="left" w:pos="1080"/>
        </w:tabs>
        <w:spacing w:line="360" w:lineRule="auto"/>
        <w:ind w:left="1080" w:right="340" w:hanging="360"/>
        <w:rPr>
          <w:rFonts w:ascii="Arial" w:eastAsia="Arial" w:hAnsi="Arial" w:cs="Arial"/>
          <w:sz w:val="24"/>
          <w:szCs w:val="24"/>
        </w:rPr>
      </w:pPr>
      <w:r>
        <w:rPr>
          <w:rFonts w:ascii="Arial" w:eastAsia="Arial" w:hAnsi="Arial" w:cs="Arial"/>
          <w:sz w:val="24"/>
          <w:szCs w:val="24"/>
        </w:rPr>
        <w:t>Regrets to any missed Committee meeting shall be sent to the Chair within the timeframe presented in the meeting notice email.</w:t>
      </w:r>
    </w:p>
    <w:p w14:paraId="6580D28B" w14:textId="77777777" w:rsidR="00256CD3" w:rsidRDefault="00256CD3" w:rsidP="00111AD6">
      <w:pPr>
        <w:numPr>
          <w:ilvl w:val="0"/>
          <w:numId w:val="14"/>
        </w:numPr>
        <w:tabs>
          <w:tab w:val="left" w:pos="1080"/>
        </w:tabs>
        <w:spacing w:line="360" w:lineRule="auto"/>
        <w:ind w:left="1080" w:right="420" w:hanging="360"/>
        <w:rPr>
          <w:rFonts w:ascii="Arial" w:eastAsia="Arial" w:hAnsi="Arial" w:cs="Arial"/>
          <w:sz w:val="23"/>
          <w:szCs w:val="23"/>
        </w:rPr>
      </w:pPr>
      <w:r>
        <w:rPr>
          <w:rFonts w:ascii="Arial" w:eastAsia="Arial" w:hAnsi="Arial" w:cs="Arial"/>
          <w:sz w:val="23"/>
          <w:szCs w:val="23"/>
        </w:rPr>
        <w:t>If a Committee member misses two (2) Committee meeting without having previously informed the Chair, they shall be removed from the Student Projects Committee, and replaced at the discretion of the Advisory Board.</w:t>
      </w:r>
    </w:p>
    <w:p w14:paraId="213A2BD9" w14:textId="77777777" w:rsidR="00111AD6" w:rsidRDefault="00111AD6" w:rsidP="00111AD6">
      <w:pPr>
        <w:spacing w:line="360" w:lineRule="auto"/>
        <w:ind w:right="200"/>
        <w:rPr>
          <w:rFonts w:ascii="Arial" w:eastAsia="Arial" w:hAnsi="Arial" w:cs="Arial"/>
          <w:sz w:val="24"/>
          <w:szCs w:val="24"/>
        </w:rPr>
      </w:pPr>
    </w:p>
    <w:p w14:paraId="1A1A09A5" w14:textId="258CAF9F" w:rsidR="00256CD3" w:rsidRDefault="00256CD3" w:rsidP="00111AD6">
      <w:pPr>
        <w:spacing w:line="360" w:lineRule="auto"/>
        <w:ind w:right="200"/>
        <w:rPr>
          <w:sz w:val="20"/>
          <w:szCs w:val="20"/>
        </w:rPr>
      </w:pPr>
      <w:r>
        <w:rPr>
          <w:rFonts w:ascii="Arial" w:eastAsia="Arial" w:hAnsi="Arial" w:cs="Arial"/>
          <w:sz w:val="24"/>
          <w:szCs w:val="24"/>
        </w:rPr>
        <w:t xml:space="preserve">E8. Minutes shall be taken by the </w:t>
      </w:r>
      <w:r w:rsidRPr="004D77E7">
        <w:rPr>
          <w:rFonts w:ascii="Arial" w:eastAsia="Arial" w:hAnsi="Arial" w:cs="Arial"/>
          <w:color w:val="000000" w:themeColor="text1"/>
          <w:sz w:val="24"/>
          <w:szCs w:val="24"/>
        </w:rPr>
        <w:t xml:space="preserve">Chair or delegated committee member at </w:t>
      </w:r>
      <w:proofErr w:type="gramStart"/>
      <w:r w:rsidRPr="004D77E7">
        <w:rPr>
          <w:rFonts w:ascii="Arial" w:eastAsia="Arial" w:hAnsi="Arial" w:cs="Arial"/>
          <w:color w:val="000000" w:themeColor="text1"/>
          <w:sz w:val="24"/>
          <w:szCs w:val="24"/>
        </w:rPr>
        <w:t>meetings</w:t>
      </w:r>
      <w:r>
        <w:rPr>
          <w:rFonts w:ascii="Arial" w:eastAsia="Arial" w:hAnsi="Arial" w:cs="Arial"/>
          <w:sz w:val="24"/>
          <w:szCs w:val="24"/>
        </w:rPr>
        <w:t>, and</w:t>
      </w:r>
      <w:proofErr w:type="gramEnd"/>
      <w:r>
        <w:rPr>
          <w:rFonts w:ascii="Arial" w:eastAsia="Arial" w:hAnsi="Arial" w:cs="Arial"/>
          <w:sz w:val="24"/>
          <w:szCs w:val="24"/>
        </w:rPr>
        <w:t xml:space="preserve"> shall be made available to</w:t>
      </w:r>
      <w:r>
        <w:rPr>
          <w:sz w:val="20"/>
          <w:szCs w:val="20"/>
        </w:rPr>
        <w:t xml:space="preserve"> </w:t>
      </w:r>
      <w:r>
        <w:rPr>
          <w:rFonts w:ascii="Arial" w:eastAsia="Arial" w:hAnsi="Arial" w:cs="Arial"/>
          <w:sz w:val="24"/>
          <w:szCs w:val="24"/>
        </w:rPr>
        <w:t>the Advisory Board and the VUSAC should the need arise.</w:t>
      </w:r>
    </w:p>
    <w:p w14:paraId="73F0CF09" w14:textId="77777777" w:rsidR="00256CD3" w:rsidRDefault="00256CD3" w:rsidP="00111AD6">
      <w:pPr>
        <w:spacing w:line="360" w:lineRule="auto"/>
        <w:rPr>
          <w:sz w:val="20"/>
          <w:szCs w:val="20"/>
        </w:rPr>
      </w:pPr>
    </w:p>
    <w:p w14:paraId="7F1FDE19" w14:textId="4A3F6C0F" w:rsidR="00256CD3" w:rsidRDefault="00256CD3" w:rsidP="00111AD6">
      <w:pPr>
        <w:spacing w:line="360" w:lineRule="auto"/>
        <w:ind w:left="360" w:right="240" w:hanging="359"/>
        <w:rPr>
          <w:sz w:val="20"/>
          <w:szCs w:val="20"/>
        </w:rPr>
      </w:pPr>
      <w:r>
        <w:rPr>
          <w:rFonts w:ascii="Arial" w:eastAsia="Arial" w:hAnsi="Arial" w:cs="Arial"/>
          <w:sz w:val="24"/>
          <w:szCs w:val="24"/>
        </w:rPr>
        <w:t>E9.</w:t>
      </w:r>
      <w:r>
        <w:rPr>
          <w:sz w:val="20"/>
          <w:szCs w:val="20"/>
        </w:rPr>
        <w:t xml:space="preserve"> </w:t>
      </w:r>
      <w:r>
        <w:rPr>
          <w:rFonts w:ascii="Arial" w:eastAsia="Arial" w:hAnsi="Arial" w:cs="Arial"/>
          <w:sz w:val="24"/>
          <w:szCs w:val="24"/>
        </w:rPr>
        <w:t>Should any member request to vote by Secret Ballot, the Chair shall implement such a vote.</w:t>
      </w:r>
    </w:p>
    <w:p w14:paraId="7E21519D" w14:textId="77777777" w:rsidR="00CC3C18" w:rsidRDefault="00CC3C18" w:rsidP="00111AD6">
      <w:pPr>
        <w:spacing w:line="360" w:lineRule="auto"/>
        <w:ind w:left="360" w:right="240" w:hanging="359"/>
        <w:rPr>
          <w:sz w:val="20"/>
          <w:szCs w:val="20"/>
        </w:rPr>
      </w:pPr>
    </w:p>
    <w:p w14:paraId="72B3E168" w14:textId="77777777" w:rsidR="00CC3C18" w:rsidRDefault="00CC3C18" w:rsidP="00111AD6">
      <w:pPr>
        <w:spacing w:line="360" w:lineRule="auto"/>
        <w:ind w:right="240"/>
        <w:rPr>
          <w:sz w:val="20"/>
          <w:szCs w:val="20"/>
        </w:rPr>
      </w:pPr>
    </w:p>
    <w:p w14:paraId="0F854DDA" w14:textId="77777777" w:rsidR="00CC3C18" w:rsidRDefault="00CC3C18" w:rsidP="00111AD6">
      <w:pPr>
        <w:spacing w:line="360" w:lineRule="auto"/>
        <w:rPr>
          <w:sz w:val="20"/>
          <w:szCs w:val="20"/>
        </w:rPr>
      </w:pPr>
      <w:r>
        <w:rPr>
          <w:rFonts w:ascii="Arial" w:eastAsia="Arial" w:hAnsi="Arial" w:cs="Arial"/>
          <w:b/>
          <w:bCs/>
          <w:color w:val="5B9BD5"/>
          <w:sz w:val="28"/>
          <w:szCs w:val="28"/>
        </w:rPr>
        <w:t>Section F: Funding Policies</w:t>
      </w:r>
    </w:p>
    <w:p w14:paraId="08084D09" w14:textId="77777777" w:rsidR="00CC3C18" w:rsidRDefault="00CC3C18" w:rsidP="00111AD6">
      <w:pPr>
        <w:spacing w:line="360" w:lineRule="auto"/>
        <w:rPr>
          <w:sz w:val="20"/>
          <w:szCs w:val="20"/>
        </w:rPr>
      </w:pPr>
    </w:p>
    <w:p w14:paraId="41800585" w14:textId="4FB0E971" w:rsidR="00CC3C18" w:rsidRDefault="00CC3C18" w:rsidP="00111AD6">
      <w:pPr>
        <w:tabs>
          <w:tab w:val="left" w:pos="340"/>
        </w:tabs>
        <w:spacing w:line="360" w:lineRule="auto"/>
        <w:ind w:left="360" w:right="40" w:hanging="359"/>
        <w:rPr>
          <w:rFonts w:ascii="Arial" w:eastAsia="Arial" w:hAnsi="Arial" w:cs="Arial"/>
          <w:sz w:val="24"/>
          <w:szCs w:val="24"/>
        </w:rPr>
      </w:pPr>
      <w:r>
        <w:rPr>
          <w:rFonts w:ascii="Arial" w:eastAsia="Arial" w:hAnsi="Arial" w:cs="Arial"/>
          <w:sz w:val="24"/>
          <w:szCs w:val="24"/>
        </w:rPr>
        <w:t>F1.</w:t>
      </w:r>
      <w:r>
        <w:rPr>
          <w:rFonts w:ascii="Arial" w:eastAsia="Arial" w:hAnsi="Arial" w:cs="Arial"/>
          <w:sz w:val="24"/>
          <w:szCs w:val="24"/>
        </w:rPr>
        <w:tab/>
        <w:t xml:space="preserve">Only individual members of the Victoria College Union (VCU) shall be considered </w:t>
      </w:r>
      <w:proofErr w:type="gramStart"/>
      <w:r>
        <w:rPr>
          <w:rFonts w:ascii="Arial" w:eastAsia="Arial" w:hAnsi="Arial" w:cs="Arial"/>
          <w:sz w:val="24"/>
          <w:szCs w:val="24"/>
        </w:rPr>
        <w:t>for, and</w:t>
      </w:r>
      <w:proofErr w:type="gramEnd"/>
      <w:r>
        <w:rPr>
          <w:rFonts w:ascii="Arial" w:eastAsia="Arial" w:hAnsi="Arial" w:cs="Arial"/>
          <w:sz w:val="24"/>
          <w:szCs w:val="24"/>
        </w:rPr>
        <w:t xml:space="preserve"> may apply for Student Projects Funding.</w:t>
      </w:r>
    </w:p>
    <w:p w14:paraId="50F86413" w14:textId="77777777" w:rsidR="00111AD6" w:rsidRDefault="00111AD6" w:rsidP="00111AD6">
      <w:pPr>
        <w:tabs>
          <w:tab w:val="left" w:pos="340"/>
        </w:tabs>
        <w:spacing w:line="360" w:lineRule="auto"/>
        <w:ind w:left="360" w:right="40" w:hanging="359"/>
        <w:rPr>
          <w:sz w:val="20"/>
          <w:szCs w:val="20"/>
        </w:rPr>
      </w:pPr>
    </w:p>
    <w:p w14:paraId="6760A272" w14:textId="670AA094" w:rsidR="00CC3C18" w:rsidRDefault="00CC3C18" w:rsidP="00111AD6">
      <w:pPr>
        <w:numPr>
          <w:ilvl w:val="0"/>
          <w:numId w:val="15"/>
        </w:numPr>
        <w:tabs>
          <w:tab w:val="left" w:pos="1080"/>
        </w:tabs>
        <w:spacing w:line="360" w:lineRule="auto"/>
        <w:ind w:left="1080" w:right="140" w:hanging="360"/>
        <w:rPr>
          <w:rFonts w:ascii="Arial" w:eastAsia="Arial" w:hAnsi="Arial" w:cs="Arial"/>
          <w:sz w:val="24"/>
          <w:szCs w:val="24"/>
        </w:rPr>
      </w:pPr>
      <w:r>
        <w:rPr>
          <w:rFonts w:ascii="Arial" w:eastAsia="Arial" w:hAnsi="Arial" w:cs="Arial"/>
          <w:sz w:val="24"/>
          <w:szCs w:val="24"/>
        </w:rPr>
        <w:t>If an individual, at any time during the fulfillment of their project, ceases to be a member of the VCU, they must assign a proctor, pending approval by the Student Projects Chair, or their funding shall be returned to the Student Projects Fund.</w:t>
      </w:r>
    </w:p>
    <w:p w14:paraId="1DBF4D4C" w14:textId="77777777" w:rsidR="00111AD6" w:rsidRDefault="00111AD6" w:rsidP="00111AD6">
      <w:pPr>
        <w:tabs>
          <w:tab w:val="left" w:pos="1080"/>
        </w:tabs>
        <w:spacing w:line="360" w:lineRule="auto"/>
        <w:ind w:right="140"/>
        <w:rPr>
          <w:rFonts w:ascii="Arial" w:eastAsia="Arial" w:hAnsi="Arial" w:cs="Arial"/>
          <w:sz w:val="24"/>
          <w:szCs w:val="24"/>
        </w:rPr>
      </w:pPr>
    </w:p>
    <w:p w14:paraId="0144D52C" w14:textId="64240671" w:rsidR="00CC3C18" w:rsidRDefault="00CC3C18" w:rsidP="00111AD6">
      <w:pPr>
        <w:tabs>
          <w:tab w:val="left" w:pos="340"/>
        </w:tabs>
        <w:spacing w:line="360" w:lineRule="auto"/>
        <w:ind w:left="360" w:right="40" w:hanging="359"/>
        <w:rPr>
          <w:rFonts w:ascii="Arial" w:eastAsia="Arial" w:hAnsi="Arial" w:cs="Arial"/>
          <w:sz w:val="24"/>
          <w:szCs w:val="24"/>
        </w:rPr>
      </w:pPr>
      <w:r>
        <w:rPr>
          <w:rFonts w:ascii="Arial" w:eastAsia="Arial" w:hAnsi="Arial" w:cs="Arial"/>
          <w:sz w:val="24"/>
          <w:szCs w:val="24"/>
        </w:rPr>
        <w:t>F2.</w:t>
      </w:r>
      <w:r>
        <w:rPr>
          <w:rFonts w:ascii="Arial" w:eastAsia="Arial" w:hAnsi="Arial" w:cs="Arial"/>
          <w:sz w:val="24"/>
          <w:szCs w:val="24"/>
        </w:rPr>
        <w:tab/>
        <w:t xml:space="preserve">Only VUSAC-recognized clubs and constituent organizations shall be considered </w:t>
      </w:r>
      <w:proofErr w:type="gramStart"/>
      <w:r>
        <w:rPr>
          <w:rFonts w:ascii="Arial" w:eastAsia="Arial" w:hAnsi="Arial" w:cs="Arial"/>
          <w:sz w:val="24"/>
          <w:szCs w:val="24"/>
        </w:rPr>
        <w:t>for, and</w:t>
      </w:r>
      <w:proofErr w:type="gramEnd"/>
      <w:r>
        <w:rPr>
          <w:rFonts w:ascii="Arial" w:eastAsia="Arial" w:hAnsi="Arial" w:cs="Arial"/>
          <w:sz w:val="24"/>
          <w:szCs w:val="24"/>
        </w:rPr>
        <w:t xml:space="preserve"> may apply for Student Projects Funding.</w:t>
      </w:r>
    </w:p>
    <w:p w14:paraId="5517F936" w14:textId="77777777" w:rsidR="00111AD6" w:rsidRDefault="00111AD6" w:rsidP="00111AD6">
      <w:pPr>
        <w:tabs>
          <w:tab w:val="left" w:pos="340"/>
        </w:tabs>
        <w:spacing w:line="360" w:lineRule="auto"/>
        <w:ind w:left="360" w:right="40" w:hanging="359"/>
        <w:rPr>
          <w:sz w:val="20"/>
          <w:szCs w:val="20"/>
        </w:rPr>
      </w:pPr>
    </w:p>
    <w:p w14:paraId="48B29FB9" w14:textId="77777777" w:rsidR="00CC3C18" w:rsidRDefault="00CC3C18" w:rsidP="00111AD6">
      <w:pPr>
        <w:spacing w:line="360" w:lineRule="auto"/>
        <w:rPr>
          <w:sz w:val="20"/>
          <w:szCs w:val="20"/>
        </w:rPr>
      </w:pPr>
    </w:p>
    <w:p w14:paraId="12B8CD94" w14:textId="27AFA202" w:rsidR="00CC3C18" w:rsidRDefault="00CC3C18" w:rsidP="00111AD6">
      <w:pPr>
        <w:numPr>
          <w:ilvl w:val="0"/>
          <w:numId w:val="16"/>
        </w:numPr>
        <w:tabs>
          <w:tab w:val="left" w:pos="1080"/>
        </w:tabs>
        <w:spacing w:line="360" w:lineRule="auto"/>
        <w:ind w:left="1080" w:right="120" w:hanging="360"/>
        <w:rPr>
          <w:rFonts w:ascii="Arial" w:eastAsia="Arial" w:hAnsi="Arial" w:cs="Arial"/>
          <w:sz w:val="24"/>
          <w:szCs w:val="24"/>
        </w:rPr>
      </w:pPr>
      <w:r>
        <w:rPr>
          <w:rFonts w:ascii="Arial" w:eastAsia="Arial" w:hAnsi="Arial" w:cs="Arial"/>
          <w:sz w:val="24"/>
          <w:szCs w:val="24"/>
        </w:rPr>
        <w:lastRenderedPageBreak/>
        <w:t>If an organization loses its VUSAC recognition, any funding released shall be returned to the Student Projects Fund.</w:t>
      </w:r>
    </w:p>
    <w:p w14:paraId="17E6E166" w14:textId="77777777" w:rsidR="00CC3C18" w:rsidRDefault="00CC3C18" w:rsidP="00111AD6">
      <w:pPr>
        <w:tabs>
          <w:tab w:val="left" w:pos="1080"/>
        </w:tabs>
        <w:spacing w:line="360" w:lineRule="auto"/>
        <w:ind w:right="120"/>
        <w:rPr>
          <w:rFonts w:ascii="Arial" w:eastAsia="Arial" w:hAnsi="Arial" w:cs="Arial"/>
          <w:sz w:val="24"/>
          <w:szCs w:val="24"/>
        </w:rPr>
      </w:pPr>
    </w:p>
    <w:p w14:paraId="3461F935" w14:textId="088A20E7" w:rsidR="00CC3C18" w:rsidRDefault="00CC3C18" w:rsidP="00111AD6">
      <w:pPr>
        <w:tabs>
          <w:tab w:val="left" w:pos="340"/>
        </w:tabs>
        <w:spacing w:line="360" w:lineRule="auto"/>
        <w:ind w:left="360" w:right="220" w:hanging="359"/>
        <w:rPr>
          <w:rFonts w:ascii="Arial" w:eastAsia="Arial" w:hAnsi="Arial" w:cs="Arial"/>
          <w:sz w:val="24"/>
          <w:szCs w:val="24"/>
        </w:rPr>
      </w:pPr>
      <w:r>
        <w:rPr>
          <w:rFonts w:ascii="Arial" w:eastAsia="Arial" w:hAnsi="Arial" w:cs="Arial"/>
          <w:sz w:val="24"/>
          <w:szCs w:val="24"/>
        </w:rPr>
        <w:t>F3.</w:t>
      </w:r>
      <w:r>
        <w:rPr>
          <w:rFonts w:ascii="Arial" w:eastAsia="Arial" w:hAnsi="Arial" w:cs="Arial"/>
          <w:sz w:val="24"/>
          <w:szCs w:val="24"/>
        </w:rPr>
        <w:tab/>
        <w:t>An amount up to $1000.00 shall be allocated to the Student Projects Advisory Board and Committee for spending on Student Projects Fund-related goods and/or services.</w:t>
      </w:r>
    </w:p>
    <w:p w14:paraId="2DA23215" w14:textId="77777777" w:rsidR="00CC3C18" w:rsidRDefault="00CC3C18" w:rsidP="00111AD6">
      <w:pPr>
        <w:spacing w:line="360" w:lineRule="auto"/>
        <w:rPr>
          <w:sz w:val="20"/>
          <w:szCs w:val="20"/>
        </w:rPr>
      </w:pPr>
    </w:p>
    <w:p w14:paraId="38156612" w14:textId="3BB79014" w:rsidR="00111AD6" w:rsidRPr="00111AD6" w:rsidRDefault="00111AD6" w:rsidP="00111AD6">
      <w:pPr>
        <w:pStyle w:val="ListParagraph"/>
        <w:numPr>
          <w:ilvl w:val="0"/>
          <w:numId w:val="42"/>
        </w:numPr>
        <w:tabs>
          <w:tab w:val="left" w:pos="1080"/>
        </w:tabs>
        <w:spacing w:line="360" w:lineRule="auto"/>
        <w:ind w:right="640"/>
        <w:rPr>
          <w:rFonts w:ascii="Arial" w:eastAsia="Arial" w:hAnsi="Arial" w:cs="Arial"/>
          <w:color w:val="000000" w:themeColor="text1"/>
          <w:sz w:val="24"/>
          <w:szCs w:val="24"/>
        </w:rPr>
      </w:pPr>
      <w:r w:rsidRPr="00111AD6">
        <w:rPr>
          <w:rFonts w:ascii="Arial" w:eastAsia="Arial" w:hAnsi="Arial" w:cs="Arial"/>
          <w:color w:val="000000" w:themeColor="text1"/>
          <w:sz w:val="24"/>
          <w:szCs w:val="24"/>
        </w:rPr>
        <w:t xml:space="preserve">Any expenditures under this fund shall be presented to the Advisory Board at the beginning of each Advisory Board meeting. </w:t>
      </w:r>
    </w:p>
    <w:p w14:paraId="598E8C80" w14:textId="77777777" w:rsidR="00111AD6" w:rsidRDefault="00111AD6" w:rsidP="00111AD6">
      <w:pPr>
        <w:tabs>
          <w:tab w:val="left" w:pos="340"/>
        </w:tabs>
        <w:spacing w:line="360" w:lineRule="auto"/>
        <w:ind w:left="360" w:right="180" w:hanging="359"/>
        <w:rPr>
          <w:rFonts w:ascii="ArialMT" w:eastAsia="ArialMT" w:hAnsi="ArialMT" w:cs="ArialMT"/>
          <w:noProof/>
          <w:color w:val="000000"/>
          <w:spacing w:val="-2"/>
          <w:sz w:val="24"/>
          <w:szCs w:val="24"/>
        </w:rPr>
      </w:pPr>
    </w:p>
    <w:p w14:paraId="775494AD" w14:textId="13C0767E" w:rsidR="00111AD6" w:rsidRPr="00111AD6" w:rsidRDefault="00073A46" w:rsidP="00111AD6">
      <w:pPr>
        <w:tabs>
          <w:tab w:val="left" w:pos="340"/>
        </w:tabs>
        <w:spacing w:line="360" w:lineRule="auto"/>
        <w:ind w:left="360" w:right="180" w:hanging="359"/>
        <w:rPr>
          <w:rFonts w:ascii="Arial" w:eastAsia="Arial" w:hAnsi="Arial" w:cs="Arial"/>
          <w:color w:val="000000" w:themeColor="text1"/>
          <w:sz w:val="24"/>
          <w:szCs w:val="24"/>
        </w:rPr>
      </w:pPr>
      <w:r>
        <w:rPr>
          <w:rFonts w:ascii="ArialMT" w:eastAsia="ArialMT" w:hAnsi="ArialMT" w:cs="ArialMT"/>
          <w:noProof/>
          <w:color w:val="000000"/>
          <w:spacing w:val="-2"/>
          <w:sz w:val="24"/>
          <w:szCs w:val="24"/>
        </w:rPr>
        <w:t>F4</w:t>
      </w:r>
      <w:r>
        <w:rPr>
          <w:rFonts w:ascii="ArialMT" w:eastAsia="ArialMT" w:hAnsi="ArialMT" w:cs="ArialMT"/>
          <w:noProof/>
          <w:color w:val="000000"/>
          <w:spacing w:val="-3"/>
          <w:sz w:val="24"/>
          <w:szCs w:val="24"/>
        </w:rPr>
        <w:t>.</w:t>
      </w:r>
      <w:r>
        <w:rPr>
          <w:rFonts w:ascii="ArialMT" w:eastAsia="ArialMT" w:hAnsi="ArialMT" w:cs="ArialMT"/>
          <w:noProof/>
          <w:color w:val="000000"/>
          <w:spacing w:val="-57"/>
          <w:sz w:val="24"/>
          <w:szCs w:val="24"/>
        </w:rPr>
        <w:t xml:space="preserve"> </w:t>
      </w:r>
      <w:r w:rsidR="00111AD6" w:rsidRPr="00111AD6">
        <w:rPr>
          <w:rFonts w:ascii="Arial" w:eastAsia="Arial" w:hAnsi="Arial" w:cs="Arial"/>
          <w:color w:val="000000" w:themeColor="text1"/>
          <w:sz w:val="24"/>
          <w:szCs w:val="24"/>
        </w:rPr>
        <w:t>The Student Projects Fund does not* allocate funds to any project application that falls under the following categories below:</w:t>
      </w:r>
    </w:p>
    <w:p w14:paraId="02D8B205" w14:textId="77777777" w:rsidR="00111AD6" w:rsidRPr="00111AD6" w:rsidRDefault="00111AD6" w:rsidP="00111AD6">
      <w:pPr>
        <w:tabs>
          <w:tab w:val="left" w:pos="340"/>
        </w:tabs>
        <w:spacing w:line="360" w:lineRule="auto"/>
        <w:ind w:left="360" w:right="180" w:hanging="359"/>
        <w:rPr>
          <w:rFonts w:ascii="Arial" w:eastAsia="Arial" w:hAnsi="Arial" w:cs="Arial"/>
          <w:color w:val="000000" w:themeColor="text1"/>
          <w:sz w:val="24"/>
          <w:szCs w:val="24"/>
        </w:rPr>
      </w:pPr>
      <w:r w:rsidRPr="00111AD6">
        <w:rPr>
          <w:rFonts w:ascii="Arial" w:eastAsia="Arial" w:hAnsi="Arial" w:cs="Arial"/>
          <w:color w:val="000000" w:themeColor="text1"/>
          <w:sz w:val="24"/>
          <w:szCs w:val="24"/>
        </w:rPr>
        <w:tab/>
        <w:t>*However, exceptions shall be granted at the discretion of the committee provided that the application meets the necessary requirements, listed under each category, to qualify for an exception.</w:t>
      </w:r>
    </w:p>
    <w:p w14:paraId="524C5A34" w14:textId="4E3213DA" w:rsidR="00073A46" w:rsidRPr="00111AD6" w:rsidRDefault="00073A46" w:rsidP="00111AD6">
      <w:pPr>
        <w:pStyle w:val="ListParagraph"/>
        <w:numPr>
          <w:ilvl w:val="0"/>
          <w:numId w:val="43"/>
        </w:numPr>
        <w:spacing w:before="178" w:line="360" w:lineRule="auto"/>
        <w:rPr>
          <w:rFonts w:ascii="ArialMT" w:eastAsia="ArialMT" w:hAnsi="ArialMT" w:cs="ArialMT"/>
          <w:noProof/>
          <w:color w:val="000000"/>
          <w:spacing w:val="1"/>
          <w:sz w:val="24"/>
          <w:szCs w:val="24"/>
        </w:rPr>
      </w:pPr>
      <w:r w:rsidRPr="00111AD6">
        <w:rPr>
          <w:rFonts w:ascii="ArialMT" w:eastAsia="ArialMT" w:hAnsi="ArialMT" w:cs="ArialMT"/>
          <w:noProof/>
          <w:color w:val="000000"/>
          <w:spacing w:val="-1"/>
          <w:sz w:val="24"/>
          <w:szCs w:val="24"/>
        </w:rPr>
        <w:t>Annually</w:t>
      </w:r>
      <w:r w:rsidRPr="00111AD6">
        <w:rPr>
          <w:rFonts w:ascii="ArialMT" w:eastAsia="ArialMT" w:hAnsi="ArialMT" w:cs="ArialMT"/>
          <w:noProof/>
          <w:color w:val="000000"/>
          <w:spacing w:val="-3"/>
          <w:sz w:val="24"/>
          <w:szCs w:val="24"/>
        </w:rPr>
        <w:t xml:space="preserve"> </w:t>
      </w:r>
      <w:r w:rsidRPr="00111AD6">
        <w:rPr>
          <w:rFonts w:ascii="ArialMT" w:eastAsia="ArialMT" w:hAnsi="ArialMT" w:cs="ArialMT"/>
          <w:noProof/>
          <w:color w:val="000000"/>
          <w:spacing w:val="-1"/>
          <w:sz w:val="24"/>
          <w:szCs w:val="24"/>
        </w:rPr>
        <w:t xml:space="preserve">occurring/reoccuring </w:t>
      </w:r>
      <w:r w:rsidRPr="00111AD6">
        <w:rPr>
          <w:rFonts w:ascii="ArialMT" w:eastAsia="ArialMT" w:hAnsi="ArialMT" w:cs="ArialMT"/>
          <w:noProof/>
          <w:color w:val="000000"/>
          <w:sz w:val="24"/>
          <w:szCs w:val="24"/>
        </w:rPr>
        <w:t xml:space="preserve">operating costs for any student organizations, clubs, </w:t>
      </w:r>
      <w:r w:rsidRPr="00111AD6">
        <w:rPr>
          <w:rFonts w:ascii="ArialMT" w:eastAsia="ArialMT" w:hAnsi="ArialMT" w:cs="ArialMT"/>
          <w:noProof/>
          <w:color w:val="000000"/>
          <w:spacing w:val="-1"/>
          <w:sz w:val="24"/>
          <w:szCs w:val="24"/>
        </w:rPr>
        <w:t>or councils. Operating costs include, but are not limited to:</w:t>
      </w:r>
      <w:r w:rsidRPr="00111AD6">
        <w:rPr>
          <w:rFonts w:ascii="ArialMT" w:eastAsia="ArialMT" w:hAnsi="ArialMT" w:cs="ArialMT"/>
          <w:noProof/>
          <w:color w:val="000000"/>
          <w:sz w:val="24"/>
          <w:szCs w:val="24"/>
        </w:rPr>
        <w:t xml:space="preserve"> </w:t>
      </w:r>
    </w:p>
    <w:p w14:paraId="123F7BB6" w14:textId="7E978784" w:rsidR="00073A46" w:rsidRPr="00111AD6" w:rsidRDefault="00073A46" w:rsidP="00111AD6">
      <w:pPr>
        <w:tabs>
          <w:tab w:val="left" w:pos="2520"/>
        </w:tabs>
        <w:spacing w:before="173" w:line="360" w:lineRule="auto"/>
        <w:ind w:left="2220"/>
        <w:rPr>
          <w:rFonts w:ascii="ArialMT" w:eastAsia="ArialMT" w:hAnsi="ArialMT" w:cs="ArialMT"/>
          <w:noProof/>
          <w:color w:val="000000"/>
          <w:sz w:val="24"/>
          <w:szCs w:val="24"/>
        </w:rPr>
      </w:pPr>
      <w:r>
        <w:rPr>
          <w:rFonts w:ascii="ArialMT" w:eastAsia="ArialMT" w:hAnsi="ArialMT" w:cs="ArialMT"/>
          <w:noProof/>
          <w:color w:val="000000"/>
          <w:spacing w:val="-1"/>
          <w:sz w:val="24"/>
          <w:szCs w:val="24"/>
        </w:rPr>
        <w:t>i.</w:t>
      </w:r>
      <w:r>
        <w:rPr>
          <w:rFonts w:ascii="ArialMT" w:eastAsia="ArialMT" w:hAnsi="ArialMT" w:cs="ArialMT"/>
          <w:noProof/>
          <w:color w:val="000000"/>
          <w:sz w:val="24"/>
          <w:szCs w:val="24"/>
        </w:rPr>
        <w:t xml:space="preserve"> </w:t>
      </w:r>
      <w:r>
        <w:rPr>
          <w:rFonts w:ascii="ArialMT" w:eastAsia="ArialMT" w:hAnsi="ArialMT" w:cs="ArialMT"/>
          <w:noProof/>
          <w:color w:val="000000"/>
          <w:sz w:val="24"/>
          <w:szCs w:val="24"/>
        </w:rPr>
        <w:tab/>
      </w:r>
      <w:r>
        <w:rPr>
          <w:rFonts w:ascii="ArialMT" w:eastAsia="ArialMT" w:hAnsi="ArialMT" w:cs="ArialMT"/>
          <w:noProof/>
          <w:color w:val="000000"/>
          <w:spacing w:val="-1"/>
          <w:sz w:val="24"/>
          <w:szCs w:val="24"/>
        </w:rPr>
        <w:t>Any items that are required for the day</w:t>
      </w:r>
      <w:r>
        <w:rPr>
          <w:rFonts w:ascii="ArialMT" w:eastAsia="ArialMT" w:hAnsi="ArialMT" w:cs="ArialMT"/>
          <w:noProof/>
          <w:color w:val="000000"/>
          <w:spacing w:val="-2"/>
          <w:sz w:val="24"/>
          <w:szCs w:val="24"/>
        </w:rPr>
        <w:t>-to-</w:t>
      </w:r>
      <w:r>
        <w:rPr>
          <w:rFonts w:ascii="ArialMT" w:eastAsia="ArialMT" w:hAnsi="ArialMT" w:cs="ArialMT"/>
          <w:noProof/>
          <w:color w:val="000000"/>
          <w:sz w:val="24"/>
          <w:szCs w:val="24"/>
        </w:rPr>
        <w:t xml:space="preserve">day operations of an organization. Examples may include furniture and equipment for daily </w:t>
      </w:r>
      <w:r>
        <w:rPr>
          <w:rFonts w:ascii="ArialMT" w:eastAsia="ArialMT" w:hAnsi="ArialMT" w:cs="ArialMT"/>
          <w:noProof/>
          <w:color w:val="000000"/>
          <w:spacing w:val="-1"/>
          <w:sz w:val="24"/>
          <w:szCs w:val="24"/>
        </w:rPr>
        <w:t>function.</w:t>
      </w:r>
      <w:r>
        <w:rPr>
          <w:rFonts w:ascii="ArialMT" w:eastAsia="ArialMT" w:hAnsi="ArialMT" w:cs="ArialMT"/>
          <w:noProof/>
          <w:color w:val="000000"/>
          <w:sz w:val="24"/>
          <w:szCs w:val="24"/>
        </w:rPr>
        <w:t xml:space="preserve"> </w:t>
      </w:r>
    </w:p>
    <w:p w14:paraId="512CCD3F" w14:textId="4272898C" w:rsidR="00111AD6" w:rsidRDefault="00111AD6" w:rsidP="00111AD6">
      <w:pPr>
        <w:tabs>
          <w:tab w:val="left" w:pos="1800"/>
        </w:tabs>
        <w:spacing w:line="360" w:lineRule="auto"/>
        <w:ind w:right="200"/>
        <w:rPr>
          <w:rFonts w:ascii="Arial" w:eastAsia="Arial" w:hAnsi="Arial" w:cs="Arial"/>
          <w:color w:val="FF0000"/>
          <w:sz w:val="24"/>
          <w:szCs w:val="24"/>
        </w:rPr>
      </w:pPr>
      <w:r w:rsidRPr="00111AD6">
        <w:rPr>
          <w:rFonts w:ascii="Arial" w:eastAsia="Arial" w:hAnsi="Arial" w:cs="Arial"/>
          <w:b/>
          <w:bCs/>
          <w:color w:val="FF0000"/>
          <w:sz w:val="24"/>
          <w:szCs w:val="24"/>
        </w:rPr>
        <w:t>EXCEPTIONS</w:t>
      </w:r>
      <w:r w:rsidRPr="003F3941">
        <w:rPr>
          <w:rFonts w:ascii="Arial" w:eastAsia="Arial" w:hAnsi="Arial" w:cs="Arial"/>
          <w:color w:val="FF0000"/>
          <w:sz w:val="24"/>
          <w:szCs w:val="24"/>
        </w:rPr>
        <w:t xml:space="preserve"> are made if the applicant can demonstrate need and/or at the discretion of the committee based on the potential benefit of the project to Vic Students.</w:t>
      </w:r>
    </w:p>
    <w:p w14:paraId="0553D0A6" w14:textId="5FCB9C01" w:rsidR="00073A46" w:rsidRPr="00073A46" w:rsidRDefault="00073A46" w:rsidP="00111AD6">
      <w:pPr>
        <w:pStyle w:val="ListParagraph"/>
        <w:numPr>
          <w:ilvl w:val="0"/>
          <w:numId w:val="43"/>
        </w:numPr>
        <w:spacing w:before="173" w:line="360" w:lineRule="auto"/>
        <w:rPr>
          <w:rFonts w:ascii="ArialMT" w:eastAsia="ArialMT" w:hAnsi="ArialMT" w:cs="ArialMT"/>
          <w:noProof/>
          <w:color w:val="000000"/>
          <w:spacing w:val="1"/>
          <w:sz w:val="24"/>
          <w:szCs w:val="24"/>
        </w:rPr>
      </w:pPr>
      <w:r w:rsidRPr="00073A46">
        <w:rPr>
          <w:rFonts w:ascii="ArialMT" w:eastAsia="ArialMT" w:hAnsi="ArialMT" w:cs="ArialMT"/>
          <w:noProof/>
          <w:color w:val="000000"/>
          <w:sz w:val="24"/>
          <w:szCs w:val="24"/>
        </w:rPr>
        <w:t xml:space="preserve">Proposals for furnishings, equipment, or facilities improvements in </w:t>
      </w:r>
      <w:r w:rsidRPr="00073A46">
        <w:rPr>
          <w:rFonts w:ascii="ArialMT" w:eastAsia="ArialMT" w:hAnsi="ArialMT" w:cs="ArialMT"/>
          <w:noProof/>
          <w:color w:val="000000"/>
          <w:spacing w:val="-1"/>
          <w:sz w:val="24"/>
          <w:szCs w:val="24"/>
        </w:rPr>
        <w:t>residences:</w:t>
      </w:r>
      <w:r w:rsidRPr="00073A46">
        <w:rPr>
          <w:rFonts w:ascii="ArialMT" w:eastAsia="ArialMT" w:hAnsi="ArialMT" w:cs="ArialMT"/>
          <w:noProof/>
          <w:color w:val="000000"/>
          <w:sz w:val="24"/>
          <w:szCs w:val="24"/>
        </w:rPr>
        <w:t xml:space="preserve"> </w:t>
      </w:r>
    </w:p>
    <w:p w14:paraId="7B7822A7" w14:textId="77777777" w:rsidR="00073A46" w:rsidRDefault="00073A46" w:rsidP="00111AD6">
      <w:pPr>
        <w:tabs>
          <w:tab w:val="left" w:pos="2520"/>
        </w:tabs>
        <w:spacing w:before="173" w:line="360" w:lineRule="auto"/>
        <w:ind w:left="2220"/>
        <w:rPr>
          <w:rFonts w:ascii="ArialMT" w:eastAsia="ArialMT" w:hAnsi="ArialMT" w:cs="ArialMT"/>
          <w:noProof/>
          <w:color w:val="000000"/>
          <w:spacing w:val="1"/>
          <w:sz w:val="24"/>
          <w:szCs w:val="24"/>
        </w:rPr>
      </w:pPr>
      <w:r>
        <w:rPr>
          <w:rFonts w:ascii="ArialMT" w:eastAsia="ArialMT" w:hAnsi="ArialMT" w:cs="ArialMT"/>
          <w:noProof/>
          <w:color w:val="000000"/>
          <w:spacing w:val="-1"/>
          <w:sz w:val="24"/>
          <w:szCs w:val="24"/>
        </w:rPr>
        <w:t>i.</w:t>
      </w:r>
      <w:r>
        <w:rPr>
          <w:rFonts w:ascii="ArialMT" w:eastAsia="ArialMT" w:hAnsi="ArialMT" w:cs="ArialMT"/>
          <w:noProof/>
          <w:color w:val="000000"/>
          <w:sz w:val="24"/>
          <w:szCs w:val="24"/>
        </w:rPr>
        <w:t xml:space="preserve"> </w:t>
      </w:r>
      <w:r>
        <w:rPr>
          <w:rFonts w:ascii="ArialMT" w:eastAsia="ArialMT" w:hAnsi="ArialMT" w:cs="ArialMT"/>
          <w:noProof/>
          <w:color w:val="000000"/>
          <w:sz w:val="24"/>
          <w:szCs w:val="24"/>
        </w:rPr>
        <w:tab/>
        <w:t xml:space="preserve">Any project that is to be made available only to subset of VCU </w:t>
      </w:r>
    </w:p>
    <w:p w14:paraId="4AD66345" w14:textId="77777777" w:rsidR="00073A46" w:rsidRDefault="00073A46" w:rsidP="00111AD6">
      <w:pPr>
        <w:spacing w:before="173" w:line="360" w:lineRule="auto"/>
        <w:ind w:left="2520"/>
        <w:rPr>
          <w:rFonts w:ascii="ArialMT" w:eastAsia="ArialMT" w:hAnsi="ArialMT" w:cs="ArialMT"/>
          <w:noProof/>
          <w:color w:val="000000"/>
          <w:sz w:val="24"/>
          <w:szCs w:val="24"/>
        </w:rPr>
      </w:pPr>
      <w:r>
        <w:rPr>
          <w:rFonts w:ascii="ArialMT" w:eastAsia="ArialMT" w:hAnsi="ArialMT" w:cs="ArialMT"/>
          <w:noProof/>
          <w:color w:val="000000"/>
          <w:spacing w:val="-1"/>
          <w:sz w:val="24"/>
          <w:szCs w:val="24"/>
        </w:rPr>
        <w:t>members shall not be considered.</w:t>
      </w:r>
      <w:r>
        <w:rPr>
          <w:rFonts w:ascii="ArialMT" w:eastAsia="ArialMT" w:hAnsi="ArialMT" w:cs="ArialMT"/>
          <w:noProof/>
          <w:color w:val="000000"/>
          <w:sz w:val="24"/>
          <w:szCs w:val="24"/>
        </w:rPr>
        <w:t xml:space="preserve"> </w:t>
      </w:r>
    </w:p>
    <w:p w14:paraId="47DC5B56" w14:textId="43131EA5" w:rsidR="00073A46" w:rsidRPr="00111AD6" w:rsidRDefault="00073A46" w:rsidP="00111AD6">
      <w:pPr>
        <w:tabs>
          <w:tab w:val="left" w:pos="2520"/>
        </w:tabs>
        <w:spacing w:before="173" w:line="360" w:lineRule="auto"/>
        <w:rPr>
          <w:rFonts w:ascii="ArialMT" w:eastAsia="ArialMT" w:hAnsi="ArialMT" w:cs="ArialMT"/>
          <w:noProof/>
          <w:color w:val="FF0000"/>
          <w:sz w:val="24"/>
          <w:szCs w:val="24"/>
        </w:rPr>
      </w:pPr>
      <w:r w:rsidRPr="00111AD6">
        <w:rPr>
          <w:rFonts w:ascii="ArialMT" w:eastAsia="ArialMT" w:hAnsi="ArialMT" w:cs="ArialMT"/>
          <w:b/>
          <w:bCs/>
          <w:noProof/>
          <w:color w:val="FF0000"/>
          <w:spacing w:val="-1"/>
          <w:sz w:val="24"/>
          <w:szCs w:val="24"/>
        </w:rPr>
        <w:lastRenderedPageBreak/>
        <w:t>EXCEPTIONS</w:t>
      </w:r>
      <w:r w:rsidRPr="00111AD6">
        <w:rPr>
          <w:rFonts w:ascii="ArialMT" w:eastAsia="ArialMT" w:hAnsi="ArialMT" w:cs="ArialMT"/>
          <w:noProof/>
          <w:color w:val="FF0000"/>
          <w:spacing w:val="-1"/>
          <w:sz w:val="24"/>
          <w:szCs w:val="24"/>
        </w:rPr>
        <w:t xml:space="preserve"> are made at the discretion of the committee if the proposed project takes place at the 24</w:t>
      </w:r>
      <w:r w:rsidRPr="00111AD6">
        <w:rPr>
          <w:rFonts w:ascii="ArialMT" w:eastAsia="ArialMT" w:hAnsi="ArialMT" w:cs="ArialMT"/>
          <w:noProof/>
          <w:color w:val="FF0000"/>
          <w:spacing w:val="-2"/>
          <w:sz w:val="24"/>
          <w:szCs w:val="24"/>
        </w:rPr>
        <w:t>-</w:t>
      </w:r>
      <w:r w:rsidRPr="00111AD6">
        <w:rPr>
          <w:rFonts w:ascii="ArialMT" w:eastAsia="ArialMT" w:hAnsi="ArialMT" w:cs="ArialMT"/>
          <w:noProof/>
          <w:color w:val="FF0000"/>
          <w:sz w:val="24"/>
          <w:szCs w:val="24"/>
        </w:rPr>
        <w:t xml:space="preserve">Hour Victoria University Front Desk (in Margaret Addison </w:t>
      </w:r>
      <w:r w:rsidRPr="00111AD6">
        <w:rPr>
          <w:rFonts w:ascii="ArialMT" w:eastAsia="ArialMT" w:hAnsi="ArialMT" w:cs="ArialMT"/>
          <w:noProof/>
          <w:color w:val="FF0000"/>
          <w:spacing w:val="-1"/>
          <w:sz w:val="24"/>
          <w:szCs w:val="24"/>
        </w:rPr>
        <w:t>Hall).</w:t>
      </w:r>
      <w:r w:rsidRPr="00111AD6">
        <w:rPr>
          <w:rFonts w:ascii="ArialMT" w:eastAsia="ArialMT" w:hAnsi="ArialMT" w:cs="ArialMT"/>
          <w:noProof/>
          <w:color w:val="FF0000"/>
          <w:sz w:val="24"/>
          <w:szCs w:val="24"/>
        </w:rPr>
        <w:t xml:space="preserve"> </w:t>
      </w:r>
    </w:p>
    <w:p w14:paraId="6BA8C855" w14:textId="77777777" w:rsidR="00073A46" w:rsidRDefault="00073A46" w:rsidP="00111AD6">
      <w:pPr>
        <w:tabs>
          <w:tab w:val="left" w:pos="9946"/>
        </w:tabs>
        <w:spacing w:line="360" w:lineRule="auto"/>
        <w:rPr>
          <w:rFonts w:ascii="ArialMT" w:eastAsia="ArialMT" w:hAnsi="ArialMT" w:cs="ArialMT"/>
          <w:noProof/>
          <w:color w:val="000000"/>
          <w:sz w:val="24"/>
          <w:szCs w:val="24"/>
        </w:rPr>
      </w:pPr>
    </w:p>
    <w:p w14:paraId="1EF29BD5" w14:textId="028F9E9A" w:rsidR="00073A46" w:rsidRPr="00111AD6" w:rsidRDefault="00073A46" w:rsidP="00111AD6">
      <w:pPr>
        <w:pStyle w:val="ListParagraph"/>
        <w:numPr>
          <w:ilvl w:val="0"/>
          <w:numId w:val="43"/>
        </w:numPr>
        <w:tabs>
          <w:tab w:val="left" w:pos="1800"/>
        </w:tabs>
        <w:spacing w:line="360" w:lineRule="auto"/>
        <w:rPr>
          <w:rFonts w:ascii="ArialMT" w:eastAsia="ArialMT" w:hAnsi="ArialMT" w:cs="ArialMT"/>
          <w:noProof/>
          <w:color w:val="FF0000"/>
          <w:spacing w:val="1"/>
          <w:sz w:val="24"/>
          <w:szCs w:val="24"/>
        </w:rPr>
      </w:pPr>
      <w:r w:rsidRPr="00073A46">
        <w:rPr>
          <w:rFonts w:ascii="ArialMT" w:eastAsia="ArialMT" w:hAnsi="ArialMT" w:cs="ArialMT"/>
          <w:noProof/>
          <w:color w:val="000000"/>
          <w:sz w:val="24"/>
          <w:szCs w:val="24"/>
        </w:rPr>
        <w:t xml:space="preserve">Any project applications that have already attained complete funding </w:t>
      </w:r>
      <w:r w:rsidRPr="00073A46">
        <w:rPr>
          <w:rFonts w:ascii="ArialMT" w:eastAsia="ArialMT" w:hAnsi="ArialMT" w:cs="ArialMT"/>
          <w:noProof/>
          <w:color w:val="000000"/>
          <w:spacing w:val="-1"/>
          <w:sz w:val="24"/>
          <w:szCs w:val="24"/>
        </w:rPr>
        <w:t>elsewhere shall not be considered under Student Projects Fund.</w:t>
      </w:r>
      <w:r w:rsidRPr="00073A46">
        <w:rPr>
          <w:rFonts w:ascii="ArialMT" w:eastAsia="ArialMT" w:hAnsi="ArialMT" w:cs="ArialMT"/>
          <w:noProof/>
          <w:color w:val="000000"/>
          <w:sz w:val="24"/>
          <w:szCs w:val="24"/>
        </w:rPr>
        <w:t xml:space="preserve"> </w:t>
      </w:r>
      <w:r w:rsidRPr="00111AD6">
        <w:rPr>
          <w:rFonts w:ascii="ArialMT" w:eastAsia="ArialMT" w:hAnsi="ArialMT" w:cs="ArialMT"/>
          <w:b/>
          <w:bCs/>
          <w:noProof/>
          <w:color w:val="FF0000"/>
          <w:sz w:val="24"/>
          <w:szCs w:val="24"/>
        </w:rPr>
        <w:t>NO EXCEPTIONS</w:t>
      </w:r>
    </w:p>
    <w:p w14:paraId="28F54E65" w14:textId="74AC0625" w:rsidR="00073A46" w:rsidRPr="00073A46" w:rsidRDefault="00073A46" w:rsidP="00111AD6">
      <w:pPr>
        <w:pStyle w:val="ListParagraph"/>
        <w:numPr>
          <w:ilvl w:val="0"/>
          <w:numId w:val="43"/>
        </w:numPr>
        <w:spacing w:before="173" w:line="360" w:lineRule="auto"/>
        <w:rPr>
          <w:rFonts w:ascii="ArialMT" w:eastAsia="ArialMT" w:hAnsi="ArialMT" w:cs="ArialMT"/>
          <w:noProof/>
          <w:color w:val="000000"/>
          <w:spacing w:val="1"/>
          <w:sz w:val="24"/>
          <w:szCs w:val="24"/>
        </w:rPr>
      </w:pPr>
      <w:r w:rsidRPr="00073A46">
        <w:rPr>
          <w:rFonts w:ascii="ArialMT" w:eastAsia="ArialMT" w:hAnsi="ArialMT" w:cs="ArialMT"/>
          <w:noProof/>
          <w:color w:val="000000"/>
          <w:sz w:val="24"/>
          <w:szCs w:val="24"/>
        </w:rPr>
        <w:t xml:space="preserve">Wages, salaries, and any similar expenditure that may be considered taxable </w:t>
      </w:r>
      <w:r w:rsidRPr="00073A46">
        <w:rPr>
          <w:rFonts w:ascii="ArialMT" w:eastAsia="ArialMT" w:hAnsi="ArialMT" w:cs="ArialMT"/>
          <w:noProof/>
          <w:color w:val="000000"/>
          <w:spacing w:val="-1"/>
          <w:sz w:val="24"/>
          <w:szCs w:val="24"/>
        </w:rPr>
        <w:t>income:</w:t>
      </w:r>
      <w:r w:rsidRPr="00073A46">
        <w:rPr>
          <w:rFonts w:ascii="ArialMT" w:eastAsia="ArialMT" w:hAnsi="ArialMT" w:cs="ArialMT"/>
          <w:noProof/>
          <w:color w:val="000000"/>
          <w:sz w:val="24"/>
          <w:szCs w:val="24"/>
        </w:rPr>
        <w:t xml:space="preserve"> </w:t>
      </w:r>
    </w:p>
    <w:p w14:paraId="0DFB7E94" w14:textId="767DB2E1" w:rsidR="00073A46" w:rsidRPr="00111AD6" w:rsidRDefault="00073A46" w:rsidP="00111AD6">
      <w:pPr>
        <w:tabs>
          <w:tab w:val="left" w:pos="2520"/>
        </w:tabs>
        <w:spacing w:before="173" w:line="360" w:lineRule="auto"/>
        <w:ind w:left="2220"/>
        <w:rPr>
          <w:rFonts w:ascii="ArialMT" w:eastAsia="ArialMT" w:hAnsi="ArialMT" w:cs="ArialMT"/>
          <w:noProof/>
          <w:color w:val="000000"/>
          <w:spacing w:val="1"/>
          <w:sz w:val="24"/>
          <w:szCs w:val="24"/>
        </w:rPr>
      </w:pPr>
      <w:r>
        <w:rPr>
          <w:rFonts w:ascii="ArialMT" w:eastAsia="ArialMT" w:hAnsi="ArialMT" w:cs="ArialMT"/>
          <w:noProof/>
          <w:color w:val="000000"/>
          <w:spacing w:val="-1"/>
          <w:sz w:val="24"/>
          <w:szCs w:val="24"/>
        </w:rPr>
        <w:t>i.</w:t>
      </w:r>
      <w:r>
        <w:rPr>
          <w:rFonts w:ascii="ArialMT" w:eastAsia="ArialMT" w:hAnsi="ArialMT" w:cs="ArialMT"/>
          <w:noProof/>
          <w:color w:val="000000"/>
          <w:sz w:val="24"/>
          <w:szCs w:val="24"/>
        </w:rPr>
        <w:t xml:space="preserve"> </w:t>
      </w:r>
      <w:r>
        <w:rPr>
          <w:rFonts w:ascii="ArialMT" w:eastAsia="ArialMT" w:hAnsi="ArialMT" w:cs="ArialMT"/>
          <w:noProof/>
          <w:color w:val="000000"/>
          <w:sz w:val="24"/>
          <w:szCs w:val="24"/>
        </w:rPr>
        <w:tab/>
        <w:t xml:space="preserve">Any project that provides compensation for an individual in return </w:t>
      </w:r>
      <w:r>
        <w:rPr>
          <w:rFonts w:ascii="ArialMT" w:eastAsia="ArialMT" w:hAnsi="ArialMT" w:cs="ArialMT"/>
          <w:noProof/>
          <w:color w:val="000000"/>
          <w:spacing w:val="-1"/>
          <w:sz w:val="24"/>
          <w:szCs w:val="24"/>
        </w:rPr>
        <w:t>for services rendered shall not be considered for funding.</w:t>
      </w:r>
      <w:r>
        <w:rPr>
          <w:rFonts w:ascii="ArialMT" w:eastAsia="ArialMT" w:hAnsi="ArialMT" w:cs="ArialMT"/>
          <w:noProof/>
          <w:color w:val="000000"/>
          <w:sz w:val="24"/>
          <w:szCs w:val="24"/>
        </w:rPr>
        <w:t xml:space="preserve"> </w:t>
      </w:r>
    </w:p>
    <w:p w14:paraId="4B8CF3BD" w14:textId="36FFBDF9" w:rsidR="00073A46" w:rsidRPr="00111AD6" w:rsidRDefault="00073A46" w:rsidP="00111AD6">
      <w:pPr>
        <w:tabs>
          <w:tab w:val="left" w:pos="2520"/>
        </w:tabs>
        <w:spacing w:before="173" w:line="360" w:lineRule="auto"/>
        <w:rPr>
          <w:rFonts w:ascii="ArialMT" w:eastAsia="ArialMT" w:hAnsi="ArialMT" w:cs="ArialMT"/>
          <w:noProof/>
          <w:color w:val="FF0000"/>
          <w:spacing w:val="1"/>
          <w:sz w:val="24"/>
          <w:szCs w:val="24"/>
          <w:highlight w:val="cyan"/>
        </w:rPr>
      </w:pPr>
      <w:r w:rsidRPr="00111AD6">
        <w:rPr>
          <w:rFonts w:ascii="ArialMT" w:eastAsia="ArialMT" w:hAnsi="ArialMT" w:cs="ArialMT"/>
          <w:b/>
          <w:bCs/>
          <w:noProof/>
          <w:color w:val="FF0000"/>
          <w:sz w:val="24"/>
          <w:szCs w:val="24"/>
        </w:rPr>
        <w:t>EXCEPTIONS</w:t>
      </w:r>
      <w:r w:rsidRPr="00111AD6">
        <w:rPr>
          <w:rFonts w:ascii="ArialMT" w:eastAsia="ArialMT" w:hAnsi="ArialMT" w:cs="ArialMT"/>
          <w:noProof/>
          <w:color w:val="FF0000"/>
          <w:sz w:val="24"/>
          <w:szCs w:val="24"/>
        </w:rPr>
        <w:t xml:space="preserve"> are made at the discretion of the committee to provide a</w:t>
      </w:r>
      <w:r w:rsidR="00111AD6" w:rsidRPr="00111AD6">
        <w:rPr>
          <w:rFonts w:ascii="ArialMT" w:eastAsia="ArialMT" w:hAnsi="ArialMT" w:cs="ArialMT"/>
          <w:noProof/>
          <w:color w:val="FF0000"/>
          <w:sz w:val="24"/>
          <w:szCs w:val="24"/>
        </w:rPr>
        <w:t>n</w:t>
      </w:r>
      <w:r w:rsidRPr="00111AD6">
        <w:rPr>
          <w:rFonts w:ascii="ArialMT" w:eastAsia="ArialMT" w:hAnsi="ArialMT" w:cs="ArialMT"/>
          <w:noProof/>
          <w:color w:val="FF0000"/>
          <w:sz w:val="24"/>
          <w:szCs w:val="24"/>
        </w:rPr>
        <w:t xml:space="preserve"> </w:t>
      </w:r>
      <w:r w:rsidRPr="00111AD6">
        <w:rPr>
          <w:rFonts w:ascii="ArialMT" w:eastAsia="ArialMT" w:hAnsi="ArialMT" w:cs="ArialMT"/>
          <w:noProof/>
          <w:color w:val="FF0000"/>
          <w:spacing w:val="-1"/>
          <w:sz w:val="24"/>
          <w:szCs w:val="24"/>
        </w:rPr>
        <w:t>Honoraria to a maximum of $500.00</w:t>
      </w:r>
      <w:r w:rsidR="00111AD6" w:rsidRPr="00111AD6">
        <w:rPr>
          <w:rFonts w:ascii="ArialMT" w:eastAsia="ArialMT" w:hAnsi="ArialMT" w:cs="ArialMT"/>
          <w:noProof/>
          <w:color w:val="FF0000"/>
          <w:spacing w:val="-3"/>
          <w:sz w:val="24"/>
          <w:szCs w:val="24"/>
        </w:rPr>
        <w:t>.</w:t>
      </w:r>
    </w:p>
    <w:p w14:paraId="46078C25" w14:textId="7E27B85B" w:rsidR="00073A46" w:rsidRPr="00111AD6" w:rsidRDefault="00073A46" w:rsidP="00111AD6">
      <w:pPr>
        <w:pStyle w:val="ListParagraph"/>
        <w:numPr>
          <w:ilvl w:val="0"/>
          <w:numId w:val="43"/>
        </w:numPr>
        <w:spacing w:before="230" w:line="360" w:lineRule="auto"/>
        <w:rPr>
          <w:rFonts w:ascii="ArialMT" w:eastAsia="ArialMT" w:hAnsi="ArialMT" w:cs="ArialMT"/>
          <w:noProof/>
          <w:color w:val="000000"/>
          <w:spacing w:val="1"/>
          <w:sz w:val="24"/>
          <w:szCs w:val="24"/>
        </w:rPr>
      </w:pPr>
      <w:r w:rsidRPr="00111AD6">
        <w:rPr>
          <w:rFonts w:ascii="ArialMT" w:eastAsia="ArialMT" w:hAnsi="ArialMT" w:cs="ArialMT"/>
          <w:noProof/>
          <w:color w:val="000000"/>
          <w:spacing w:val="-1"/>
          <w:sz w:val="24"/>
          <w:szCs w:val="24"/>
        </w:rPr>
        <w:t>Previous projects that were funded by the Student Projects Fund. Previous projects include, but are not limited to:</w:t>
      </w:r>
    </w:p>
    <w:p w14:paraId="2B66D75A" w14:textId="6AE56A31" w:rsidR="00073A46" w:rsidRPr="00111AD6" w:rsidRDefault="00073A46" w:rsidP="00111AD6">
      <w:pPr>
        <w:tabs>
          <w:tab w:val="left" w:pos="2520"/>
        </w:tabs>
        <w:spacing w:before="178" w:line="360" w:lineRule="auto"/>
        <w:ind w:left="2220"/>
        <w:rPr>
          <w:rFonts w:ascii="ArialMT" w:eastAsia="ArialMT" w:hAnsi="ArialMT" w:cs="ArialMT"/>
          <w:noProof/>
          <w:color w:val="000000"/>
          <w:sz w:val="24"/>
          <w:szCs w:val="24"/>
        </w:rPr>
      </w:pPr>
      <w:r w:rsidRPr="00111AD6">
        <w:rPr>
          <w:rFonts w:ascii="ArialMT" w:eastAsia="ArialMT" w:hAnsi="ArialMT" w:cs="ArialMT"/>
          <w:noProof/>
          <w:color w:val="000000"/>
          <w:spacing w:val="-1"/>
          <w:sz w:val="24"/>
          <w:szCs w:val="24"/>
        </w:rPr>
        <w:t>i.</w:t>
      </w:r>
      <w:r w:rsidRPr="00111AD6">
        <w:rPr>
          <w:rFonts w:ascii="ArialMT" w:eastAsia="ArialMT" w:hAnsi="ArialMT" w:cs="ArialMT"/>
          <w:noProof/>
          <w:color w:val="000000"/>
          <w:sz w:val="24"/>
          <w:szCs w:val="24"/>
        </w:rPr>
        <w:t xml:space="preserve"> </w:t>
      </w:r>
      <w:r w:rsidRPr="00111AD6">
        <w:rPr>
          <w:rFonts w:ascii="ArialMT" w:eastAsia="ArialMT" w:hAnsi="ArialMT" w:cs="ArialMT"/>
          <w:noProof/>
          <w:color w:val="000000"/>
          <w:spacing w:val="-1"/>
          <w:sz w:val="24"/>
          <w:szCs w:val="24"/>
        </w:rPr>
        <w:t xml:space="preserve">Unfulfilled </w:t>
      </w:r>
      <w:r w:rsidRPr="00111AD6">
        <w:rPr>
          <w:rFonts w:ascii="ArialMT" w:eastAsia="ArialMT" w:hAnsi="ArialMT" w:cs="ArialMT"/>
          <w:noProof/>
          <w:color w:val="000000"/>
          <w:sz w:val="24"/>
          <w:szCs w:val="24"/>
        </w:rPr>
        <w:t>projects that have received partial funding from the Student Projects Fund.</w:t>
      </w:r>
    </w:p>
    <w:p w14:paraId="0918B9BE" w14:textId="01E4E479" w:rsidR="00073A46" w:rsidRPr="00111AD6" w:rsidRDefault="00073A46" w:rsidP="00111AD6">
      <w:pPr>
        <w:spacing w:before="173" w:line="360" w:lineRule="auto"/>
        <w:rPr>
          <w:rFonts w:ascii="ArialMT" w:eastAsia="ArialMT" w:hAnsi="ArialMT" w:cs="ArialMT"/>
          <w:noProof/>
          <w:color w:val="FF0000"/>
          <w:sz w:val="24"/>
          <w:szCs w:val="24"/>
        </w:rPr>
      </w:pPr>
      <w:r w:rsidRPr="00111AD6">
        <w:rPr>
          <w:rFonts w:ascii="ArialMT" w:eastAsia="ArialMT" w:hAnsi="ArialMT" w:cs="ArialMT"/>
          <w:b/>
          <w:bCs/>
          <w:noProof/>
          <w:color w:val="FF0000"/>
          <w:sz w:val="24"/>
          <w:szCs w:val="24"/>
        </w:rPr>
        <w:t>EXCEPTIONS</w:t>
      </w:r>
      <w:r w:rsidRPr="00111AD6">
        <w:rPr>
          <w:rFonts w:ascii="ArialMT" w:eastAsia="ArialMT" w:hAnsi="ArialMT" w:cs="ArialMT"/>
          <w:noProof/>
          <w:color w:val="FF0000"/>
          <w:sz w:val="24"/>
          <w:szCs w:val="24"/>
        </w:rPr>
        <w:t xml:space="preserve"> are jointly made at the discretion of both the Committee and the Advisory Board</w:t>
      </w:r>
      <w:r w:rsidR="00111AD6">
        <w:rPr>
          <w:rFonts w:ascii="ArialMT" w:eastAsia="ArialMT" w:hAnsi="ArialMT" w:cs="ArialMT"/>
          <w:noProof/>
          <w:color w:val="FF0000"/>
          <w:sz w:val="24"/>
          <w:szCs w:val="24"/>
        </w:rPr>
        <w:t xml:space="preserve"> based on the potential benefit of the project to Vic Students.</w:t>
      </w:r>
    </w:p>
    <w:p w14:paraId="5D02C3D3" w14:textId="3CD4D93D" w:rsidR="00073A46" w:rsidRPr="00111AD6" w:rsidRDefault="00073A46" w:rsidP="00111AD6">
      <w:pPr>
        <w:tabs>
          <w:tab w:val="left" w:pos="2520"/>
        </w:tabs>
        <w:spacing w:before="173" w:line="360" w:lineRule="auto"/>
        <w:ind w:left="2167"/>
        <w:rPr>
          <w:rFonts w:ascii="ArialMT" w:eastAsia="ArialMT" w:hAnsi="ArialMT" w:cs="ArialMT"/>
          <w:noProof/>
          <w:color w:val="000000"/>
          <w:sz w:val="24"/>
          <w:szCs w:val="24"/>
        </w:rPr>
      </w:pPr>
      <w:r w:rsidRPr="00111AD6">
        <w:rPr>
          <w:rFonts w:ascii="ArialMT" w:eastAsia="ArialMT" w:hAnsi="ArialMT" w:cs="ArialMT"/>
          <w:noProof/>
          <w:color w:val="000000"/>
          <w:spacing w:val="-1"/>
          <w:sz w:val="24"/>
          <w:szCs w:val="24"/>
        </w:rPr>
        <w:t>ii.</w:t>
      </w:r>
      <w:r w:rsidRPr="00111AD6">
        <w:rPr>
          <w:rFonts w:ascii="ArialMT" w:eastAsia="ArialMT" w:hAnsi="ArialMT" w:cs="ArialMT"/>
          <w:noProof/>
          <w:color w:val="000000"/>
          <w:sz w:val="24"/>
          <w:szCs w:val="24"/>
        </w:rPr>
        <w:t xml:space="preserve"> </w:t>
      </w:r>
      <w:r w:rsidRPr="00111AD6">
        <w:rPr>
          <w:rFonts w:ascii="ArialMT" w:eastAsia="ArialMT" w:hAnsi="ArialMT" w:cs="ArialMT"/>
          <w:noProof/>
          <w:color w:val="000000"/>
          <w:sz w:val="24"/>
          <w:szCs w:val="24"/>
        </w:rPr>
        <w:tab/>
      </w:r>
      <w:r w:rsidRPr="00111AD6">
        <w:rPr>
          <w:rFonts w:ascii="ArialMT" w:eastAsia="ArialMT" w:hAnsi="ArialMT" w:cs="ArialMT"/>
          <w:noProof/>
          <w:color w:val="000000"/>
          <w:spacing w:val="-1"/>
          <w:sz w:val="24"/>
          <w:szCs w:val="24"/>
        </w:rPr>
        <w:t xml:space="preserve">Project applications for events that have received </w:t>
      </w:r>
      <w:r w:rsidRPr="00111AD6">
        <w:rPr>
          <w:rFonts w:ascii="ArialMT" w:eastAsia="ArialMT" w:hAnsi="ArialMT" w:cs="ArialMT"/>
          <w:noProof/>
          <w:color w:val="000000"/>
          <w:sz w:val="24"/>
          <w:szCs w:val="24"/>
        </w:rPr>
        <w:t xml:space="preserve">funding from the Student Projects Fund in the past are no longer eligible to attain funding </w:t>
      </w:r>
      <w:r w:rsidRPr="00111AD6">
        <w:rPr>
          <w:rFonts w:ascii="ArialMT" w:eastAsia="ArialMT" w:hAnsi="ArialMT" w:cs="ArialMT"/>
          <w:noProof/>
          <w:color w:val="000000"/>
          <w:spacing w:val="-1"/>
          <w:sz w:val="24"/>
          <w:szCs w:val="24"/>
        </w:rPr>
        <w:t>for a second event</w:t>
      </w:r>
      <w:r w:rsidR="00111AD6" w:rsidRPr="00111AD6">
        <w:rPr>
          <w:rFonts w:ascii="ArialMT" w:eastAsia="ArialMT" w:hAnsi="ArialMT" w:cs="ArialMT"/>
          <w:noProof/>
          <w:color w:val="000000"/>
          <w:spacing w:val="-1"/>
          <w:sz w:val="24"/>
          <w:szCs w:val="24"/>
        </w:rPr>
        <w:t>.</w:t>
      </w:r>
    </w:p>
    <w:p w14:paraId="2344BA6C" w14:textId="4C9EDCBD" w:rsidR="00073A46" w:rsidRPr="00111AD6" w:rsidRDefault="00073A46" w:rsidP="00111AD6">
      <w:pPr>
        <w:tabs>
          <w:tab w:val="left" w:pos="2520"/>
        </w:tabs>
        <w:spacing w:before="173" w:line="360" w:lineRule="auto"/>
        <w:ind w:left="2113"/>
        <w:rPr>
          <w:rFonts w:ascii="ArialMT" w:eastAsia="ArialMT" w:hAnsi="ArialMT" w:cs="ArialMT"/>
          <w:noProof/>
          <w:color w:val="000000"/>
          <w:spacing w:val="1"/>
          <w:sz w:val="24"/>
          <w:szCs w:val="24"/>
        </w:rPr>
      </w:pPr>
      <w:r w:rsidRPr="00111AD6">
        <w:rPr>
          <w:rFonts w:ascii="ArialMT" w:eastAsia="ArialMT" w:hAnsi="ArialMT" w:cs="ArialMT"/>
          <w:noProof/>
          <w:color w:val="000000"/>
          <w:spacing w:val="-1"/>
          <w:sz w:val="24"/>
          <w:szCs w:val="24"/>
        </w:rPr>
        <w:t>iii.</w:t>
      </w:r>
      <w:r w:rsidRPr="00111AD6">
        <w:rPr>
          <w:rFonts w:ascii="ArialMT" w:eastAsia="ArialMT" w:hAnsi="ArialMT" w:cs="ArialMT"/>
          <w:noProof/>
          <w:color w:val="000000"/>
          <w:sz w:val="24"/>
          <w:szCs w:val="24"/>
        </w:rPr>
        <w:t xml:space="preserve"> </w:t>
      </w:r>
      <w:r w:rsidRPr="00111AD6">
        <w:rPr>
          <w:rFonts w:ascii="ArialMT" w:eastAsia="ArialMT" w:hAnsi="ArialMT" w:cs="ArialMT"/>
          <w:noProof/>
          <w:color w:val="000000"/>
          <w:sz w:val="24"/>
          <w:szCs w:val="24"/>
        </w:rPr>
        <w:tab/>
        <w:t xml:space="preserve">Repairs to items purchased through Student Projects shall not </w:t>
      </w:r>
      <w:r w:rsidRPr="00111AD6">
        <w:rPr>
          <w:rFonts w:ascii="ArialMT" w:eastAsia="ArialMT" w:hAnsi="ArialMT" w:cs="ArialMT"/>
          <w:noProof/>
          <w:color w:val="000000"/>
          <w:spacing w:val="-1"/>
          <w:sz w:val="24"/>
          <w:szCs w:val="24"/>
        </w:rPr>
        <w:t>be funded through the Student Projects Fund.</w:t>
      </w:r>
      <w:r w:rsidRPr="00111AD6">
        <w:rPr>
          <w:rFonts w:ascii="ArialMT" w:eastAsia="ArialMT" w:hAnsi="ArialMT" w:cs="ArialMT"/>
          <w:noProof/>
          <w:color w:val="000000"/>
          <w:sz w:val="24"/>
          <w:szCs w:val="24"/>
        </w:rPr>
        <w:t xml:space="preserve"> </w:t>
      </w:r>
    </w:p>
    <w:p w14:paraId="680E23E1" w14:textId="451DA10A" w:rsidR="00073A46" w:rsidRPr="00073A46" w:rsidRDefault="00073A46" w:rsidP="00111AD6">
      <w:pPr>
        <w:tabs>
          <w:tab w:val="left" w:pos="2520"/>
        </w:tabs>
        <w:spacing w:before="173" w:line="360" w:lineRule="auto"/>
        <w:ind w:left="2100"/>
        <w:rPr>
          <w:rFonts w:ascii="ArialMT" w:eastAsia="ArialMT" w:hAnsi="ArialMT" w:cs="ArialMT"/>
          <w:noProof/>
          <w:color w:val="000000"/>
          <w:sz w:val="24"/>
          <w:szCs w:val="24"/>
        </w:rPr>
      </w:pPr>
      <w:r w:rsidRPr="00111AD6">
        <w:rPr>
          <w:rFonts w:ascii="ArialMT" w:eastAsia="ArialMT" w:hAnsi="ArialMT" w:cs="ArialMT"/>
          <w:noProof/>
          <w:color w:val="000000"/>
          <w:spacing w:val="-1"/>
          <w:sz w:val="24"/>
          <w:szCs w:val="24"/>
        </w:rPr>
        <w:t>iv.</w:t>
      </w:r>
      <w:r w:rsidRPr="00111AD6">
        <w:rPr>
          <w:rFonts w:ascii="ArialMT" w:eastAsia="ArialMT" w:hAnsi="ArialMT" w:cs="ArialMT"/>
          <w:noProof/>
          <w:color w:val="000000"/>
          <w:sz w:val="24"/>
          <w:szCs w:val="24"/>
        </w:rPr>
        <w:t xml:space="preserve"> </w:t>
      </w:r>
      <w:r w:rsidRPr="00111AD6">
        <w:rPr>
          <w:rFonts w:ascii="ArialMT" w:eastAsia="ArialMT" w:hAnsi="ArialMT" w:cs="ArialMT"/>
          <w:noProof/>
          <w:color w:val="000000"/>
          <w:sz w:val="24"/>
          <w:szCs w:val="24"/>
        </w:rPr>
        <w:tab/>
      </w:r>
      <w:r w:rsidRPr="00111AD6">
        <w:rPr>
          <w:rFonts w:ascii="ArialMT" w:eastAsia="ArialMT" w:hAnsi="ArialMT" w:cs="ArialMT"/>
          <w:noProof/>
          <w:color w:val="000000"/>
          <w:spacing w:val="-1"/>
          <w:sz w:val="24"/>
          <w:szCs w:val="24"/>
        </w:rPr>
        <w:t>Items that have been purchased thro</w:t>
      </w:r>
      <w:r w:rsidRPr="00111AD6">
        <w:rPr>
          <w:rFonts w:ascii="ArialMT" w:eastAsia="ArialMT" w:hAnsi="ArialMT" w:cs="ArialMT"/>
          <w:noProof/>
          <w:color w:val="000000"/>
          <w:sz w:val="24"/>
          <w:szCs w:val="24"/>
        </w:rPr>
        <w:t xml:space="preserve">ugh Student Projects are not eligible for further funding in the future, whether for repairs, or for </w:t>
      </w:r>
      <w:r w:rsidRPr="00111AD6">
        <w:rPr>
          <w:rFonts w:ascii="ArialMT" w:eastAsia="ArialMT" w:hAnsi="ArialMT" w:cs="ArialMT"/>
          <w:noProof/>
          <w:color w:val="000000"/>
          <w:spacing w:val="-1"/>
          <w:sz w:val="24"/>
          <w:szCs w:val="24"/>
        </w:rPr>
        <w:t>increased quantities</w:t>
      </w:r>
      <w:r w:rsidRPr="00111AD6">
        <w:rPr>
          <w:rFonts w:ascii="ArialMT" w:eastAsia="ArialMT" w:hAnsi="ArialMT" w:cs="ArialMT"/>
          <w:noProof/>
          <w:color w:val="000000"/>
          <w:spacing w:val="-3"/>
          <w:sz w:val="24"/>
          <w:szCs w:val="24"/>
        </w:rPr>
        <w:t>.</w:t>
      </w:r>
      <w:r>
        <w:rPr>
          <w:rFonts w:ascii="ArialMT" w:eastAsia="ArialMT" w:hAnsi="ArialMT" w:cs="ArialMT"/>
          <w:noProof/>
          <w:color w:val="000000"/>
          <w:sz w:val="24"/>
          <w:szCs w:val="24"/>
        </w:rPr>
        <w:t xml:space="preserve"> </w:t>
      </w:r>
    </w:p>
    <w:p w14:paraId="09FB9CB9" w14:textId="77777777" w:rsidR="00073A46" w:rsidRPr="00073A46" w:rsidRDefault="00073A46" w:rsidP="00111AD6">
      <w:pPr>
        <w:spacing w:before="178" w:line="360" w:lineRule="auto"/>
        <w:ind w:left="2520"/>
        <w:rPr>
          <w:rFonts w:ascii="ArialMT" w:eastAsia="ArialMT" w:hAnsi="ArialMT" w:cs="ArialMT"/>
          <w:noProof/>
          <w:color w:val="000000"/>
          <w:spacing w:val="1"/>
          <w:sz w:val="24"/>
          <w:szCs w:val="24"/>
        </w:rPr>
      </w:pPr>
    </w:p>
    <w:p w14:paraId="0833891E" w14:textId="77777777" w:rsidR="00CC3C18" w:rsidRDefault="00CC3C18" w:rsidP="00111AD6">
      <w:pPr>
        <w:spacing w:line="360" w:lineRule="auto"/>
        <w:rPr>
          <w:rFonts w:ascii="Arial" w:eastAsia="Arial" w:hAnsi="Arial" w:cs="Arial"/>
          <w:sz w:val="24"/>
          <w:szCs w:val="24"/>
        </w:rPr>
      </w:pPr>
    </w:p>
    <w:p w14:paraId="3C200BFB" w14:textId="058727DD" w:rsidR="00CC3C18" w:rsidRPr="00073A46" w:rsidRDefault="00CC3C18" w:rsidP="00111AD6">
      <w:pPr>
        <w:pStyle w:val="ListParagraph"/>
        <w:numPr>
          <w:ilvl w:val="0"/>
          <w:numId w:val="43"/>
        </w:numPr>
        <w:tabs>
          <w:tab w:val="left" w:pos="1080"/>
        </w:tabs>
        <w:spacing w:line="360" w:lineRule="auto"/>
        <w:rPr>
          <w:rFonts w:ascii="Arial" w:eastAsia="Arial" w:hAnsi="Arial" w:cs="Arial"/>
          <w:color w:val="000000" w:themeColor="text1"/>
          <w:sz w:val="24"/>
          <w:szCs w:val="24"/>
        </w:rPr>
      </w:pPr>
      <w:r w:rsidRPr="00073A46">
        <w:rPr>
          <w:rFonts w:ascii="Arial" w:eastAsia="Arial" w:hAnsi="Arial" w:cs="Arial"/>
          <w:color w:val="000000" w:themeColor="text1"/>
          <w:sz w:val="24"/>
          <w:szCs w:val="24"/>
        </w:rPr>
        <w:t xml:space="preserve">Each VUSAC Levy organization, including the VUSAC itself (VUSAC, The Cat’s Eye, </w:t>
      </w:r>
      <w:proofErr w:type="spellStart"/>
      <w:r w:rsidRPr="00073A46">
        <w:rPr>
          <w:rFonts w:ascii="Arial" w:eastAsia="Arial" w:hAnsi="Arial" w:cs="Arial"/>
          <w:color w:val="000000" w:themeColor="text1"/>
          <w:sz w:val="24"/>
          <w:szCs w:val="24"/>
        </w:rPr>
        <w:t>Caffiends</w:t>
      </w:r>
      <w:proofErr w:type="spellEnd"/>
      <w:r w:rsidRPr="00073A46">
        <w:rPr>
          <w:rFonts w:ascii="Arial" w:eastAsia="Arial" w:hAnsi="Arial" w:cs="Arial"/>
          <w:color w:val="000000" w:themeColor="text1"/>
          <w:sz w:val="24"/>
          <w:szCs w:val="24"/>
        </w:rPr>
        <w:t xml:space="preserve">, World University Service of Canada, The Strand, the Victoria College Drama Society, the Victoria College Athletics Association, Vic Pride, </w:t>
      </w:r>
      <w:proofErr w:type="spellStart"/>
      <w:r w:rsidRPr="00073A46">
        <w:rPr>
          <w:rFonts w:ascii="Arial" w:eastAsia="Arial" w:hAnsi="Arial" w:cs="Arial"/>
          <w:color w:val="000000" w:themeColor="text1"/>
          <w:sz w:val="24"/>
          <w:szCs w:val="24"/>
        </w:rPr>
        <w:t>VicXPosure</w:t>
      </w:r>
      <w:proofErr w:type="spellEnd"/>
      <w:r w:rsidRPr="00073A46">
        <w:rPr>
          <w:rFonts w:ascii="Arial" w:eastAsia="Arial" w:hAnsi="Arial" w:cs="Arial"/>
          <w:color w:val="000000" w:themeColor="text1"/>
          <w:sz w:val="24"/>
          <w:szCs w:val="24"/>
        </w:rPr>
        <w:t xml:space="preserve"> and Acta Victoriana) shall not receive funding in excess of four times per academic year unless need can be </w:t>
      </w:r>
      <w:r w:rsidR="00073A46" w:rsidRPr="00111AD6">
        <w:rPr>
          <w:rFonts w:ascii="Arial" w:eastAsia="Arial" w:hAnsi="Arial" w:cs="Arial"/>
          <w:color w:val="000000" w:themeColor="text1"/>
          <w:sz w:val="24"/>
          <w:szCs w:val="24"/>
        </w:rPr>
        <w:t>demonstrated</w:t>
      </w:r>
      <w:r w:rsidRPr="00073A46">
        <w:rPr>
          <w:rFonts w:ascii="Arial" w:eastAsia="Arial" w:hAnsi="Arial" w:cs="Arial"/>
          <w:color w:val="000000" w:themeColor="text1"/>
          <w:sz w:val="24"/>
          <w:szCs w:val="24"/>
        </w:rPr>
        <w:t xml:space="preserve"> to the committee.</w:t>
      </w:r>
    </w:p>
    <w:p w14:paraId="34786BFC" w14:textId="77777777" w:rsidR="00CC3C18" w:rsidRPr="00CC3C18" w:rsidRDefault="00CC3C18" w:rsidP="00111AD6">
      <w:pPr>
        <w:spacing w:line="360" w:lineRule="auto"/>
        <w:rPr>
          <w:rFonts w:ascii="Arial" w:eastAsia="Arial" w:hAnsi="Arial" w:cs="Arial"/>
          <w:color w:val="000000" w:themeColor="text1"/>
          <w:sz w:val="24"/>
          <w:szCs w:val="24"/>
        </w:rPr>
      </w:pPr>
    </w:p>
    <w:p w14:paraId="54734F2E" w14:textId="04C31161" w:rsidR="00073A46" w:rsidRPr="00111AD6" w:rsidRDefault="00073A46" w:rsidP="00111AD6">
      <w:pPr>
        <w:spacing w:line="360" w:lineRule="auto"/>
        <w:ind w:right="120"/>
        <w:rPr>
          <w:rFonts w:ascii="Arial" w:eastAsia="Arial" w:hAnsi="Arial" w:cs="Arial"/>
          <w:color w:val="FF0000"/>
          <w:sz w:val="24"/>
          <w:szCs w:val="24"/>
        </w:rPr>
      </w:pPr>
      <w:r w:rsidRPr="00111AD6">
        <w:rPr>
          <w:rFonts w:ascii="ArialMT" w:eastAsia="ArialMT" w:hAnsi="ArialMT" w:cs="ArialMT"/>
          <w:b/>
          <w:bCs/>
          <w:noProof/>
          <w:color w:val="FF0000"/>
          <w:sz w:val="24"/>
          <w:szCs w:val="24"/>
        </w:rPr>
        <w:t xml:space="preserve">EXCEPTIONS </w:t>
      </w:r>
      <w:r w:rsidRPr="00111AD6">
        <w:rPr>
          <w:rFonts w:ascii="ArialMT" w:eastAsia="ArialMT" w:hAnsi="ArialMT" w:cs="ArialMT"/>
          <w:noProof/>
          <w:color w:val="FF0000"/>
          <w:sz w:val="24"/>
          <w:szCs w:val="24"/>
        </w:rPr>
        <w:t>are jointly made at the discretion of both the Committee and the</w:t>
      </w:r>
      <w:r w:rsidR="00111AD6">
        <w:rPr>
          <w:rFonts w:ascii="ArialMT" w:eastAsia="ArialMT" w:hAnsi="ArialMT" w:cs="ArialMT"/>
          <w:noProof/>
          <w:color w:val="FF0000"/>
          <w:sz w:val="24"/>
          <w:szCs w:val="24"/>
        </w:rPr>
        <w:t xml:space="preserve"> </w:t>
      </w:r>
      <w:r w:rsidRPr="00111AD6">
        <w:rPr>
          <w:rFonts w:ascii="ArialMT" w:eastAsia="ArialMT" w:hAnsi="ArialMT" w:cs="ArialMT"/>
          <w:noProof/>
          <w:color w:val="FF0000"/>
          <w:sz w:val="24"/>
          <w:szCs w:val="24"/>
        </w:rPr>
        <w:t>Advisory Board</w:t>
      </w:r>
      <w:r w:rsidR="00111AD6">
        <w:rPr>
          <w:rFonts w:ascii="ArialMT" w:eastAsia="ArialMT" w:hAnsi="ArialMT" w:cs="ArialMT"/>
          <w:noProof/>
          <w:color w:val="FF0000"/>
          <w:sz w:val="24"/>
          <w:szCs w:val="24"/>
        </w:rPr>
        <w:t xml:space="preserve"> based on the potential benefit of the project to Vic Students.</w:t>
      </w:r>
    </w:p>
    <w:p w14:paraId="2F64E199" w14:textId="77777777" w:rsidR="00CC3C18" w:rsidRDefault="00CC3C18" w:rsidP="00111AD6">
      <w:pPr>
        <w:spacing w:line="360" w:lineRule="auto"/>
        <w:ind w:right="120"/>
        <w:rPr>
          <w:sz w:val="20"/>
          <w:szCs w:val="20"/>
        </w:rPr>
      </w:pPr>
    </w:p>
    <w:p w14:paraId="51AB0670" w14:textId="1A385FDB" w:rsidR="00CC3C18" w:rsidRDefault="00CC3C18" w:rsidP="00111AD6">
      <w:pPr>
        <w:tabs>
          <w:tab w:val="left" w:pos="340"/>
        </w:tabs>
        <w:spacing w:line="360" w:lineRule="auto"/>
        <w:ind w:left="360" w:right="1160" w:hanging="359"/>
        <w:rPr>
          <w:sz w:val="20"/>
          <w:szCs w:val="20"/>
        </w:rPr>
      </w:pPr>
      <w:r>
        <w:rPr>
          <w:rFonts w:ascii="Arial" w:eastAsia="Arial" w:hAnsi="Arial" w:cs="Arial"/>
          <w:sz w:val="24"/>
          <w:szCs w:val="24"/>
        </w:rPr>
        <w:t>F5. Projects that receive funding through a Student Projects grant must be completed by the September 30</w:t>
      </w:r>
      <w:r>
        <w:rPr>
          <w:rFonts w:ascii="Arial" w:eastAsia="Arial" w:hAnsi="Arial" w:cs="Arial"/>
          <w:sz w:val="31"/>
          <w:szCs w:val="31"/>
          <w:vertAlign w:val="superscript"/>
        </w:rPr>
        <w:t>th</w:t>
      </w:r>
      <w:r>
        <w:rPr>
          <w:rFonts w:ascii="Arial" w:eastAsia="Arial" w:hAnsi="Arial" w:cs="Arial"/>
          <w:sz w:val="24"/>
          <w:szCs w:val="24"/>
        </w:rPr>
        <w:t xml:space="preserve"> of the following academic year.</w:t>
      </w:r>
    </w:p>
    <w:p w14:paraId="2922D58C" w14:textId="77777777" w:rsidR="00CC3C18" w:rsidRDefault="00CC3C18" w:rsidP="00111AD6">
      <w:pPr>
        <w:spacing w:line="360" w:lineRule="auto"/>
        <w:rPr>
          <w:sz w:val="20"/>
          <w:szCs w:val="20"/>
        </w:rPr>
      </w:pPr>
    </w:p>
    <w:p w14:paraId="3867340D" w14:textId="77777777" w:rsidR="00CC3C18" w:rsidRDefault="00CC3C18" w:rsidP="00111AD6">
      <w:pPr>
        <w:numPr>
          <w:ilvl w:val="0"/>
          <w:numId w:val="20"/>
        </w:numPr>
        <w:tabs>
          <w:tab w:val="left" w:pos="1080"/>
        </w:tabs>
        <w:spacing w:line="360" w:lineRule="auto"/>
        <w:ind w:left="1080" w:right="120" w:hanging="360"/>
        <w:rPr>
          <w:rFonts w:ascii="Arial" w:eastAsia="Arial" w:hAnsi="Arial" w:cs="Arial"/>
          <w:sz w:val="24"/>
          <w:szCs w:val="24"/>
        </w:rPr>
      </w:pPr>
      <w:r>
        <w:rPr>
          <w:rFonts w:ascii="Arial" w:eastAsia="Arial" w:hAnsi="Arial" w:cs="Arial"/>
          <w:sz w:val="24"/>
          <w:szCs w:val="24"/>
        </w:rPr>
        <w:t>The Student Projects Chair shall send a reminder email by the September 1</w:t>
      </w:r>
      <w:r>
        <w:rPr>
          <w:rFonts w:ascii="Arial" w:eastAsia="Arial" w:hAnsi="Arial" w:cs="Arial"/>
          <w:sz w:val="31"/>
          <w:szCs w:val="31"/>
          <w:vertAlign w:val="superscript"/>
        </w:rPr>
        <w:t>st</w:t>
      </w:r>
      <w:r>
        <w:rPr>
          <w:rFonts w:ascii="Arial" w:eastAsia="Arial" w:hAnsi="Arial" w:cs="Arial"/>
          <w:sz w:val="24"/>
          <w:szCs w:val="24"/>
        </w:rPr>
        <w:t xml:space="preserve"> prior to the expiration of funding.</w:t>
      </w:r>
    </w:p>
    <w:p w14:paraId="6A44A88B" w14:textId="77777777" w:rsidR="00CC3C18" w:rsidRDefault="00CC3C18" w:rsidP="00111AD6">
      <w:pPr>
        <w:spacing w:line="360" w:lineRule="auto"/>
        <w:rPr>
          <w:rFonts w:ascii="Arial" w:eastAsia="Arial" w:hAnsi="Arial" w:cs="Arial"/>
          <w:sz w:val="24"/>
          <w:szCs w:val="24"/>
        </w:rPr>
      </w:pPr>
    </w:p>
    <w:p w14:paraId="6702C3D2" w14:textId="77777777" w:rsidR="00CC3C18" w:rsidRDefault="00CC3C18" w:rsidP="00111AD6">
      <w:pPr>
        <w:numPr>
          <w:ilvl w:val="0"/>
          <w:numId w:val="20"/>
        </w:numPr>
        <w:tabs>
          <w:tab w:val="left" w:pos="1080"/>
        </w:tabs>
        <w:spacing w:line="360" w:lineRule="auto"/>
        <w:ind w:left="1080" w:right="300" w:hanging="360"/>
        <w:rPr>
          <w:rFonts w:ascii="Arial" w:eastAsia="Arial" w:hAnsi="Arial" w:cs="Arial"/>
          <w:sz w:val="24"/>
          <w:szCs w:val="24"/>
        </w:rPr>
      </w:pPr>
      <w:r>
        <w:rPr>
          <w:rFonts w:ascii="Arial" w:eastAsia="Arial" w:hAnsi="Arial" w:cs="Arial"/>
          <w:sz w:val="24"/>
          <w:szCs w:val="24"/>
        </w:rPr>
        <w:t>The project applicant shall have the opportunity to apply for an extension of one year.</w:t>
      </w:r>
    </w:p>
    <w:p w14:paraId="600BD29A" w14:textId="584BF804" w:rsidR="00CC3C18" w:rsidRDefault="00CC3C18" w:rsidP="00111AD6">
      <w:pPr>
        <w:numPr>
          <w:ilvl w:val="1"/>
          <w:numId w:val="20"/>
        </w:numPr>
        <w:tabs>
          <w:tab w:val="left" w:pos="1800"/>
        </w:tabs>
        <w:spacing w:line="360" w:lineRule="auto"/>
        <w:ind w:left="1800" w:right="360" w:hanging="300"/>
        <w:rPr>
          <w:rFonts w:ascii="Arial" w:eastAsia="Arial" w:hAnsi="Arial" w:cs="Arial"/>
          <w:sz w:val="24"/>
          <w:szCs w:val="24"/>
        </w:rPr>
      </w:pPr>
      <w:r>
        <w:rPr>
          <w:rFonts w:ascii="Arial" w:eastAsia="Arial" w:hAnsi="Arial" w:cs="Arial"/>
          <w:sz w:val="24"/>
          <w:szCs w:val="24"/>
        </w:rPr>
        <w:t xml:space="preserve">Extension applications shall be due by </w:t>
      </w:r>
      <w:proofErr w:type="gramStart"/>
      <w:r>
        <w:rPr>
          <w:rFonts w:ascii="Arial" w:eastAsia="Arial" w:hAnsi="Arial" w:cs="Arial"/>
          <w:sz w:val="24"/>
          <w:szCs w:val="24"/>
        </w:rPr>
        <w:t>September 30</w:t>
      </w:r>
      <w:r>
        <w:rPr>
          <w:rFonts w:ascii="Arial" w:eastAsia="Arial" w:hAnsi="Arial" w:cs="Arial"/>
          <w:sz w:val="31"/>
          <w:szCs w:val="31"/>
          <w:vertAlign w:val="superscript"/>
        </w:rPr>
        <w:t>th</w:t>
      </w:r>
      <w:r>
        <w:rPr>
          <w:rFonts w:ascii="Arial" w:eastAsia="Arial" w:hAnsi="Arial" w:cs="Arial"/>
          <w:sz w:val="24"/>
          <w:szCs w:val="24"/>
        </w:rPr>
        <w:t>, and</w:t>
      </w:r>
      <w:proofErr w:type="gramEnd"/>
      <w:r>
        <w:rPr>
          <w:rFonts w:ascii="Arial" w:eastAsia="Arial" w:hAnsi="Arial" w:cs="Arial"/>
          <w:sz w:val="24"/>
          <w:szCs w:val="24"/>
        </w:rPr>
        <w:t xml:space="preserve"> shall be processed by the Committee.</w:t>
      </w:r>
    </w:p>
    <w:p w14:paraId="1BF9C6CA" w14:textId="77777777" w:rsidR="00CC3C18" w:rsidRDefault="00CC3C18" w:rsidP="00111AD6">
      <w:pPr>
        <w:tabs>
          <w:tab w:val="left" w:pos="1800"/>
        </w:tabs>
        <w:spacing w:line="360" w:lineRule="auto"/>
        <w:ind w:right="360"/>
        <w:rPr>
          <w:rFonts w:ascii="Arial" w:eastAsia="Arial" w:hAnsi="Arial" w:cs="Arial"/>
          <w:sz w:val="24"/>
          <w:szCs w:val="24"/>
        </w:rPr>
      </w:pPr>
    </w:p>
    <w:p w14:paraId="61FDF491" w14:textId="77777777" w:rsidR="00CC3C18" w:rsidRDefault="00CC3C18" w:rsidP="00111AD6">
      <w:pPr>
        <w:spacing w:line="360" w:lineRule="auto"/>
        <w:rPr>
          <w:sz w:val="20"/>
          <w:szCs w:val="20"/>
        </w:rPr>
      </w:pPr>
      <w:r>
        <w:rPr>
          <w:rFonts w:ascii="Arial" w:eastAsia="Arial" w:hAnsi="Arial" w:cs="Arial"/>
          <w:b/>
          <w:bCs/>
          <w:color w:val="5B9BD5"/>
          <w:sz w:val="28"/>
          <w:szCs w:val="28"/>
        </w:rPr>
        <w:t>Section G: The Application Process</w:t>
      </w:r>
    </w:p>
    <w:p w14:paraId="669C5C7A" w14:textId="77777777" w:rsidR="00CC3C18" w:rsidRDefault="00CC3C18" w:rsidP="00111AD6">
      <w:pPr>
        <w:spacing w:line="360" w:lineRule="auto"/>
        <w:rPr>
          <w:sz w:val="20"/>
          <w:szCs w:val="20"/>
        </w:rPr>
      </w:pPr>
    </w:p>
    <w:p w14:paraId="1794B38D" w14:textId="77777777" w:rsidR="00CC3C18" w:rsidRDefault="00CC3C18" w:rsidP="00111AD6">
      <w:pPr>
        <w:spacing w:line="360" w:lineRule="auto"/>
        <w:ind w:left="360" w:right="900" w:hanging="359"/>
        <w:rPr>
          <w:sz w:val="20"/>
          <w:szCs w:val="20"/>
        </w:rPr>
      </w:pPr>
      <w:r>
        <w:rPr>
          <w:rFonts w:ascii="Arial" w:eastAsia="Arial" w:hAnsi="Arial" w:cs="Arial"/>
          <w:sz w:val="24"/>
          <w:szCs w:val="24"/>
        </w:rPr>
        <w:t>G1.</w:t>
      </w:r>
      <w:r>
        <w:rPr>
          <w:sz w:val="20"/>
          <w:szCs w:val="20"/>
        </w:rPr>
        <w:t xml:space="preserve"> </w:t>
      </w:r>
      <w:r>
        <w:rPr>
          <w:rFonts w:ascii="Arial" w:eastAsia="Arial" w:hAnsi="Arial" w:cs="Arial"/>
          <w:sz w:val="24"/>
          <w:szCs w:val="24"/>
        </w:rPr>
        <w:t>The Application Process for Student Projects shall follow the policies and procedures outlined in this section.</w:t>
      </w:r>
    </w:p>
    <w:p w14:paraId="3EB8EC08" w14:textId="77777777" w:rsidR="00CC3C18" w:rsidRDefault="00CC3C18" w:rsidP="00111AD6">
      <w:pPr>
        <w:spacing w:line="360" w:lineRule="auto"/>
        <w:rPr>
          <w:sz w:val="20"/>
          <w:szCs w:val="20"/>
        </w:rPr>
      </w:pPr>
    </w:p>
    <w:p w14:paraId="5743D781" w14:textId="77777777" w:rsidR="00CC3C18" w:rsidRDefault="00CC3C18" w:rsidP="00111AD6">
      <w:pPr>
        <w:spacing w:line="360" w:lineRule="auto"/>
        <w:ind w:left="360" w:right="420" w:hanging="359"/>
        <w:rPr>
          <w:sz w:val="20"/>
          <w:szCs w:val="20"/>
        </w:rPr>
      </w:pPr>
      <w:r>
        <w:rPr>
          <w:rFonts w:ascii="Arial" w:eastAsia="Arial" w:hAnsi="Arial" w:cs="Arial"/>
          <w:sz w:val="24"/>
          <w:szCs w:val="24"/>
        </w:rPr>
        <w:lastRenderedPageBreak/>
        <w:t>G2.</w:t>
      </w:r>
      <w:r>
        <w:rPr>
          <w:sz w:val="20"/>
          <w:szCs w:val="20"/>
        </w:rPr>
        <w:t xml:space="preserve"> </w:t>
      </w:r>
      <w:r>
        <w:rPr>
          <w:rFonts w:ascii="Arial" w:eastAsia="Arial" w:hAnsi="Arial" w:cs="Arial"/>
          <w:sz w:val="24"/>
          <w:szCs w:val="24"/>
        </w:rPr>
        <w:t>Applications shall be accepted in two rounds: Round 1 (October – December) and Round 2 (January – April).</w:t>
      </w:r>
    </w:p>
    <w:p w14:paraId="60AF5F94" w14:textId="77777777" w:rsidR="00CC3C18" w:rsidRDefault="00CC3C18" w:rsidP="00111AD6">
      <w:pPr>
        <w:numPr>
          <w:ilvl w:val="0"/>
          <w:numId w:val="21"/>
        </w:numPr>
        <w:tabs>
          <w:tab w:val="left" w:pos="1440"/>
        </w:tabs>
        <w:spacing w:line="360" w:lineRule="auto"/>
        <w:ind w:left="1440" w:right="580" w:hanging="360"/>
        <w:rPr>
          <w:rFonts w:ascii="Arial" w:eastAsia="Arial" w:hAnsi="Arial" w:cs="Arial"/>
          <w:sz w:val="24"/>
          <w:szCs w:val="24"/>
        </w:rPr>
      </w:pPr>
      <w:r>
        <w:rPr>
          <w:rFonts w:ascii="Arial" w:eastAsia="Arial" w:hAnsi="Arial" w:cs="Arial"/>
          <w:sz w:val="24"/>
          <w:szCs w:val="24"/>
        </w:rPr>
        <w:t>Funding applications shall be accepted and discussed on a bi-weekly basis:</w:t>
      </w:r>
    </w:p>
    <w:p w14:paraId="42F2AA4D" w14:textId="77777777" w:rsidR="00CC3C18" w:rsidRDefault="00CC3C18" w:rsidP="00111AD6">
      <w:pPr>
        <w:spacing w:line="360" w:lineRule="auto"/>
        <w:rPr>
          <w:rFonts w:ascii="Arial" w:eastAsia="Arial" w:hAnsi="Arial" w:cs="Arial"/>
          <w:sz w:val="24"/>
          <w:szCs w:val="24"/>
        </w:rPr>
      </w:pPr>
    </w:p>
    <w:p w14:paraId="727C1746" w14:textId="77777777" w:rsidR="00CC3C18" w:rsidRDefault="00CC3C18" w:rsidP="00111AD6">
      <w:pPr>
        <w:numPr>
          <w:ilvl w:val="1"/>
          <w:numId w:val="21"/>
        </w:numPr>
        <w:tabs>
          <w:tab w:val="left" w:pos="2160"/>
        </w:tabs>
        <w:spacing w:line="360" w:lineRule="auto"/>
        <w:ind w:left="2160" w:right="320" w:hanging="300"/>
        <w:rPr>
          <w:rFonts w:ascii="Arial" w:eastAsia="Arial" w:hAnsi="Arial" w:cs="Arial"/>
          <w:sz w:val="24"/>
          <w:szCs w:val="24"/>
        </w:rPr>
      </w:pPr>
      <w:r>
        <w:rPr>
          <w:rFonts w:ascii="Arial" w:eastAsia="Arial" w:hAnsi="Arial" w:cs="Arial"/>
          <w:sz w:val="24"/>
          <w:szCs w:val="24"/>
        </w:rPr>
        <w:t xml:space="preserve">Application deadlines shall be conveyed to the VCU membership through all available means – including, but not limited </w:t>
      </w:r>
      <w:proofErr w:type="gramStart"/>
      <w:r>
        <w:rPr>
          <w:rFonts w:ascii="Arial" w:eastAsia="Arial" w:hAnsi="Arial" w:cs="Arial"/>
          <w:sz w:val="24"/>
          <w:szCs w:val="24"/>
        </w:rPr>
        <w:t>to:</w:t>
      </w:r>
      <w:proofErr w:type="gramEnd"/>
      <w:r>
        <w:rPr>
          <w:rFonts w:ascii="Arial" w:eastAsia="Arial" w:hAnsi="Arial" w:cs="Arial"/>
          <w:sz w:val="24"/>
          <w:szCs w:val="24"/>
        </w:rPr>
        <w:t xml:space="preserve"> the existing social media accounts, the VUSAC listserv, and the website</w:t>
      </w:r>
    </w:p>
    <w:p w14:paraId="1D95C753" w14:textId="77777777" w:rsidR="00CC3C18" w:rsidRDefault="00CC3C18" w:rsidP="00111AD6">
      <w:pPr>
        <w:numPr>
          <w:ilvl w:val="0"/>
          <w:numId w:val="21"/>
        </w:numPr>
        <w:tabs>
          <w:tab w:val="left" w:pos="1440"/>
        </w:tabs>
        <w:spacing w:line="360" w:lineRule="auto"/>
        <w:ind w:left="1440" w:right="560" w:hanging="360"/>
        <w:rPr>
          <w:rFonts w:ascii="Arial" w:eastAsia="Arial" w:hAnsi="Arial" w:cs="Arial"/>
          <w:sz w:val="24"/>
          <w:szCs w:val="24"/>
        </w:rPr>
      </w:pPr>
      <w:r>
        <w:rPr>
          <w:rFonts w:ascii="Arial" w:eastAsia="Arial" w:hAnsi="Arial" w:cs="Arial"/>
          <w:sz w:val="24"/>
          <w:szCs w:val="24"/>
        </w:rPr>
        <w:t>All applications shall be made available on the Student Projects Fund website, as well as in the Goldring Student Center</w:t>
      </w:r>
    </w:p>
    <w:p w14:paraId="160C8E67" w14:textId="77777777" w:rsidR="00CC3C18" w:rsidRDefault="00CC3C18" w:rsidP="00111AD6">
      <w:pPr>
        <w:tabs>
          <w:tab w:val="left" w:pos="700"/>
        </w:tabs>
        <w:spacing w:line="360" w:lineRule="auto"/>
        <w:rPr>
          <w:sz w:val="20"/>
          <w:szCs w:val="20"/>
        </w:rPr>
      </w:pPr>
      <w:r>
        <w:rPr>
          <w:rFonts w:ascii="Arial" w:eastAsia="Arial" w:hAnsi="Arial" w:cs="Arial"/>
          <w:sz w:val="24"/>
          <w:szCs w:val="24"/>
        </w:rPr>
        <w:t>G3.</w:t>
      </w:r>
      <w:r>
        <w:rPr>
          <w:sz w:val="20"/>
          <w:szCs w:val="20"/>
        </w:rPr>
        <w:tab/>
      </w:r>
      <w:r>
        <w:rPr>
          <w:rFonts w:ascii="Arial" w:eastAsia="Arial" w:hAnsi="Arial" w:cs="Arial"/>
          <w:sz w:val="24"/>
          <w:szCs w:val="24"/>
        </w:rPr>
        <w:t>Applications shall be considered for funding on the following criteria:</w:t>
      </w:r>
    </w:p>
    <w:p w14:paraId="7ABFB153" w14:textId="77777777" w:rsidR="00CC3C18" w:rsidRDefault="00CC3C18" w:rsidP="00111AD6">
      <w:pPr>
        <w:spacing w:line="360" w:lineRule="auto"/>
        <w:rPr>
          <w:sz w:val="20"/>
          <w:szCs w:val="20"/>
        </w:rPr>
      </w:pPr>
    </w:p>
    <w:p w14:paraId="2702A7ED" w14:textId="77777777" w:rsidR="00CC3C18" w:rsidRDefault="00CC3C18" w:rsidP="00111AD6">
      <w:pPr>
        <w:numPr>
          <w:ilvl w:val="0"/>
          <w:numId w:val="22"/>
        </w:numPr>
        <w:tabs>
          <w:tab w:val="left" w:pos="1440"/>
        </w:tabs>
        <w:spacing w:line="360" w:lineRule="auto"/>
        <w:ind w:left="1440" w:hanging="360"/>
        <w:rPr>
          <w:rFonts w:ascii="Arial" w:eastAsia="Arial" w:hAnsi="Arial" w:cs="Arial"/>
          <w:sz w:val="24"/>
          <w:szCs w:val="24"/>
        </w:rPr>
      </w:pPr>
      <w:r>
        <w:rPr>
          <w:rFonts w:ascii="Arial" w:eastAsia="Arial" w:hAnsi="Arial" w:cs="Arial"/>
          <w:sz w:val="24"/>
          <w:szCs w:val="24"/>
        </w:rPr>
        <w:t>Accessibility (accessible to all VCU members)</w:t>
      </w:r>
    </w:p>
    <w:p w14:paraId="2BF102CB" w14:textId="77777777" w:rsidR="00CC3C18" w:rsidRDefault="00CC3C18" w:rsidP="00111AD6">
      <w:pPr>
        <w:spacing w:line="360" w:lineRule="auto"/>
        <w:rPr>
          <w:rFonts w:ascii="Arial" w:eastAsia="Arial" w:hAnsi="Arial" w:cs="Arial"/>
          <w:sz w:val="24"/>
          <w:szCs w:val="24"/>
        </w:rPr>
      </w:pPr>
    </w:p>
    <w:p w14:paraId="5804FB77" w14:textId="77777777" w:rsidR="00CC3C18" w:rsidRDefault="00CC3C18" w:rsidP="00111AD6">
      <w:pPr>
        <w:numPr>
          <w:ilvl w:val="0"/>
          <w:numId w:val="22"/>
        </w:numPr>
        <w:tabs>
          <w:tab w:val="left" w:pos="1440"/>
        </w:tabs>
        <w:spacing w:line="360" w:lineRule="auto"/>
        <w:ind w:left="1440" w:right="140" w:hanging="360"/>
        <w:rPr>
          <w:rFonts w:ascii="Arial" w:eastAsia="Arial" w:hAnsi="Arial" w:cs="Arial"/>
          <w:sz w:val="24"/>
          <w:szCs w:val="24"/>
        </w:rPr>
      </w:pPr>
      <w:r>
        <w:rPr>
          <w:rFonts w:ascii="Arial" w:eastAsia="Arial" w:hAnsi="Arial" w:cs="Arial"/>
          <w:sz w:val="24"/>
          <w:szCs w:val="24"/>
        </w:rPr>
        <w:t>Quality of proposal (well researched, clearly written, thorough, all aspects and assessment criteria correctly addressed)</w:t>
      </w:r>
    </w:p>
    <w:p w14:paraId="522FD647" w14:textId="77777777" w:rsidR="00CC3C18" w:rsidRDefault="00CC3C18" w:rsidP="00111AD6">
      <w:pPr>
        <w:numPr>
          <w:ilvl w:val="0"/>
          <w:numId w:val="22"/>
        </w:numPr>
        <w:tabs>
          <w:tab w:val="left" w:pos="1440"/>
        </w:tabs>
        <w:spacing w:line="360" w:lineRule="auto"/>
        <w:ind w:left="1440" w:right="1000" w:hanging="360"/>
        <w:rPr>
          <w:rFonts w:ascii="Arial" w:eastAsia="Arial" w:hAnsi="Arial" w:cs="Arial"/>
          <w:sz w:val="24"/>
          <w:szCs w:val="24"/>
        </w:rPr>
      </w:pPr>
      <w:r>
        <w:rPr>
          <w:rFonts w:ascii="Arial" w:eastAsia="Arial" w:hAnsi="Arial" w:cs="Arial"/>
          <w:sz w:val="24"/>
          <w:szCs w:val="24"/>
        </w:rPr>
        <w:t>Purpose (meets the purpose of the Student Projects Fund, and is permissible under the policies outlined in Section F)</w:t>
      </w:r>
    </w:p>
    <w:p w14:paraId="103C37AA" w14:textId="77777777" w:rsidR="00CC3C18" w:rsidRDefault="00CC3C18" w:rsidP="00111AD6">
      <w:pPr>
        <w:spacing w:line="360" w:lineRule="auto"/>
        <w:rPr>
          <w:rFonts w:ascii="Arial" w:eastAsia="Arial" w:hAnsi="Arial" w:cs="Arial"/>
          <w:sz w:val="24"/>
          <w:szCs w:val="24"/>
        </w:rPr>
      </w:pPr>
    </w:p>
    <w:p w14:paraId="71302E60" w14:textId="77777777" w:rsidR="00CC3C18" w:rsidRDefault="00CC3C18" w:rsidP="00111AD6">
      <w:pPr>
        <w:numPr>
          <w:ilvl w:val="0"/>
          <w:numId w:val="22"/>
        </w:numPr>
        <w:tabs>
          <w:tab w:val="left" w:pos="1440"/>
        </w:tabs>
        <w:spacing w:line="360" w:lineRule="auto"/>
        <w:ind w:left="1440" w:hanging="360"/>
        <w:rPr>
          <w:rFonts w:ascii="Arial" w:eastAsia="Arial" w:hAnsi="Arial" w:cs="Arial"/>
          <w:sz w:val="24"/>
          <w:szCs w:val="24"/>
        </w:rPr>
      </w:pPr>
      <w:r>
        <w:rPr>
          <w:rFonts w:ascii="Arial" w:eastAsia="Arial" w:hAnsi="Arial" w:cs="Arial"/>
          <w:sz w:val="24"/>
          <w:szCs w:val="24"/>
        </w:rPr>
        <w:t>Community enhancement (adds to the Vic community in a positive way)</w:t>
      </w:r>
    </w:p>
    <w:p w14:paraId="60700CDD" w14:textId="77777777" w:rsidR="00CC3C18" w:rsidRDefault="00CC3C18" w:rsidP="00111AD6">
      <w:pPr>
        <w:spacing w:line="360" w:lineRule="auto"/>
        <w:rPr>
          <w:rFonts w:ascii="Arial" w:eastAsia="Arial" w:hAnsi="Arial" w:cs="Arial"/>
          <w:sz w:val="24"/>
          <w:szCs w:val="24"/>
        </w:rPr>
      </w:pPr>
    </w:p>
    <w:p w14:paraId="45AA5B04" w14:textId="77777777" w:rsidR="00CC3C18" w:rsidRDefault="00CC3C18" w:rsidP="00111AD6">
      <w:pPr>
        <w:numPr>
          <w:ilvl w:val="0"/>
          <w:numId w:val="22"/>
        </w:numPr>
        <w:tabs>
          <w:tab w:val="left" w:pos="1440"/>
        </w:tabs>
        <w:spacing w:line="360" w:lineRule="auto"/>
        <w:ind w:left="1440" w:hanging="360"/>
        <w:rPr>
          <w:rFonts w:ascii="Arial" w:eastAsia="Arial" w:hAnsi="Arial" w:cs="Arial"/>
          <w:sz w:val="24"/>
          <w:szCs w:val="24"/>
        </w:rPr>
      </w:pPr>
      <w:r>
        <w:rPr>
          <w:rFonts w:ascii="Arial" w:eastAsia="Arial" w:hAnsi="Arial" w:cs="Arial"/>
          <w:sz w:val="24"/>
          <w:szCs w:val="24"/>
        </w:rPr>
        <w:t>Commuter accommodation</w:t>
      </w:r>
    </w:p>
    <w:p w14:paraId="33729566" w14:textId="77777777" w:rsidR="00CC3C18" w:rsidRDefault="00CC3C18" w:rsidP="00111AD6">
      <w:pPr>
        <w:spacing w:line="360" w:lineRule="auto"/>
        <w:rPr>
          <w:rFonts w:ascii="Arial" w:eastAsia="Arial" w:hAnsi="Arial" w:cs="Arial"/>
          <w:sz w:val="24"/>
          <w:szCs w:val="24"/>
        </w:rPr>
      </w:pPr>
    </w:p>
    <w:p w14:paraId="4DDA47F0" w14:textId="77777777" w:rsidR="00CC3C18" w:rsidRDefault="00CC3C18" w:rsidP="00111AD6">
      <w:pPr>
        <w:numPr>
          <w:ilvl w:val="0"/>
          <w:numId w:val="22"/>
        </w:numPr>
        <w:tabs>
          <w:tab w:val="left" w:pos="1440"/>
        </w:tabs>
        <w:spacing w:line="360" w:lineRule="auto"/>
        <w:ind w:left="1440" w:hanging="360"/>
        <w:rPr>
          <w:rFonts w:ascii="Arial" w:eastAsia="Arial" w:hAnsi="Arial" w:cs="Arial"/>
          <w:sz w:val="24"/>
          <w:szCs w:val="24"/>
        </w:rPr>
      </w:pPr>
      <w:r>
        <w:rPr>
          <w:rFonts w:ascii="Arial" w:eastAsia="Arial" w:hAnsi="Arial" w:cs="Arial"/>
          <w:sz w:val="24"/>
          <w:szCs w:val="24"/>
        </w:rPr>
        <w:t>Feasibility (outlines how project will be carried out)</w:t>
      </w:r>
    </w:p>
    <w:p w14:paraId="4A06B2E1" w14:textId="77777777" w:rsidR="00CC3C18" w:rsidRDefault="00CC3C18" w:rsidP="00111AD6">
      <w:pPr>
        <w:spacing w:line="360" w:lineRule="auto"/>
        <w:rPr>
          <w:rFonts w:ascii="Arial" w:eastAsia="Arial" w:hAnsi="Arial" w:cs="Arial"/>
          <w:sz w:val="24"/>
          <w:szCs w:val="24"/>
        </w:rPr>
      </w:pPr>
    </w:p>
    <w:p w14:paraId="7E0942C4" w14:textId="77777777" w:rsidR="00CC3C18" w:rsidRDefault="00CC3C18" w:rsidP="00111AD6">
      <w:pPr>
        <w:numPr>
          <w:ilvl w:val="0"/>
          <w:numId w:val="22"/>
        </w:numPr>
        <w:tabs>
          <w:tab w:val="left" w:pos="1440"/>
        </w:tabs>
        <w:spacing w:line="360" w:lineRule="auto"/>
        <w:ind w:left="1440" w:right="1040" w:hanging="360"/>
        <w:rPr>
          <w:rFonts w:ascii="Arial" w:eastAsia="Arial" w:hAnsi="Arial" w:cs="Arial"/>
          <w:sz w:val="24"/>
          <w:szCs w:val="24"/>
        </w:rPr>
      </w:pPr>
      <w:r>
        <w:rPr>
          <w:rFonts w:ascii="Arial" w:eastAsia="Arial" w:hAnsi="Arial" w:cs="Arial"/>
          <w:sz w:val="24"/>
          <w:szCs w:val="24"/>
        </w:rPr>
        <w:t xml:space="preserve">Financial </w:t>
      </w:r>
      <w:proofErr w:type="gramStart"/>
      <w:r>
        <w:rPr>
          <w:rFonts w:ascii="Arial" w:eastAsia="Arial" w:hAnsi="Arial" w:cs="Arial"/>
          <w:sz w:val="24"/>
          <w:szCs w:val="24"/>
        </w:rPr>
        <w:t>due-diligence</w:t>
      </w:r>
      <w:proofErr w:type="gramEnd"/>
      <w:r>
        <w:rPr>
          <w:rFonts w:ascii="Arial" w:eastAsia="Arial" w:hAnsi="Arial" w:cs="Arial"/>
          <w:sz w:val="24"/>
          <w:szCs w:val="24"/>
        </w:rPr>
        <w:t xml:space="preserve"> (shows thoughtfulness in funding amount requested, and provides alternatives which vary in price)</w:t>
      </w:r>
    </w:p>
    <w:p w14:paraId="44536206" w14:textId="77777777" w:rsidR="00CC3C18" w:rsidRDefault="00CC3C18" w:rsidP="00111AD6">
      <w:pPr>
        <w:spacing w:line="360" w:lineRule="auto"/>
        <w:rPr>
          <w:rFonts w:ascii="Arial" w:eastAsia="Arial" w:hAnsi="Arial" w:cs="Arial"/>
          <w:sz w:val="24"/>
          <w:szCs w:val="24"/>
        </w:rPr>
      </w:pPr>
    </w:p>
    <w:p w14:paraId="4DE44DBB" w14:textId="77777777" w:rsidR="00CC3C18" w:rsidRDefault="00CC3C18" w:rsidP="00111AD6">
      <w:pPr>
        <w:numPr>
          <w:ilvl w:val="0"/>
          <w:numId w:val="22"/>
        </w:numPr>
        <w:tabs>
          <w:tab w:val="left" w:pos="1440"/>
        </w:tabs>
        <w:spacing w:line="360" w:lineRule="auto"/>
        <w:ind w:left="1440" w:hanging="360"/>
        <w:rPr>
          <w:rFonts w:ascii="Arial" w:eastAsia="Arial" w:hAnsi="Arial" w:cs="Arial"/>
          <w:sz w:val="23"/>
          <w:szCs w:val="23"/>
        </w:rPr>
      </w:pPr>
      <w:r>
        <w:rPr>
          <w:rFonts w:ascii="Arial" w:eastAsia="Arial" w:hAnsi="Arial" w:cs="Arial"/>
          <w:sz w:val="23"/>
          <w:szCs w:val="23"/>
        </w:rPr>
        <w:t>Student consultation (evidence of student consultation in decision-making)</w:t>
      </w:r>
    </w:p>
    <w:p w14:paraId="4A86D8B3" w14:textId="77777777" w:rsidR="00CC3C18" w:rsidRDefault="00CC3C18" w:rsidP="00111AD6">
      <w:pPr>
        <w:spacing w:line="360" w:lineRule="auto"/>
        <w:rPr>
          <w:rFonts w:ascii="Arial" w:eastAsia="Arial" w:hAnsi="Arial" w:cs="Arial"/>
          <w:sz w:val="23"/>
          <w:szCs w:val="23"/>
        </w:rPr>
      </w:pPr>
    </w:p>
    <w:p w14:paraId="323415BB" w14:textId="77777777" w:rsidR="00CC3C18" w:rsidRDefault="00CC3C18" w:rsidP="00111AD6">
      <w:pPr>
        <w:spacing w:line="360" w:lineRule="auto"/>
        <w:rPr>
          <w:rFonts w:ascii="Arial" w:eastAsia="Arial" w:hAnsi="Arial" w:cs="Arial"/>
          <w:sz w:val="23"/>
          <w:szCs w:val="23"/>
        </w:rPr>
      </w:pPr>
      <w:r>
        <w:rPr>
          <w:rFonts w:ascii="Arial" w:eastAsia="Arial" w:hAnsi="Arial" w:cs="Arial"/>
          <w:sz w:val="24"/>
          <w:szCs w:val="24"/>
        </w:rPr>
        <w:t>G4.   Only completed applications shall be considered for funding, and must contain:</w:t>
      </w:r>
    </w:p>
    <w:p w14:paraId="13328472" w14:textId="77777777" w:rsidR="00CC3C18" w:rsidRDefault="00CC3C18" w:rsidP="00111AD6">
      <w:pPr>
        <w:spacing w:line="360" w:lineRule="auto"/>
        <w:rPr>
          <w:sz w:val="20"/>
          <w:szCs w:val="20"/>
        </w:rPr>
      </w:pPr>
    </w:p>
    <w:p w14:paraId="140FD744" w14:textId="77777777" w:rsidR="00CC3C18" w:rsidRDefault="00CC3C18" w:rsidP="00111AD6">
      <w:pPr>
        <w:numPr>
          <w:ilvl w:val="0"/>
          <w:numId w:val="23"/>
        </w:numPr>
        <w:tabs>
          <w:tab w:val="left" w:pos="1440"/>
        </w:tabs>
        <w:spacing w:line="360" w:lineRule="auto"/>
        <w:ind w:left="1440" w:hanging="360"/>
        <w:rPr>
          <w:rFonts w:ascii="Arial" w:eastAsia="Arial" w:hAnsi="Arial" w:cs="Arial"/>
          <w:sz w:val="24"/>
          <w:szCs w:val="24"/>
        </w:rPr>
      </w:pPr>
      <w:r>
        <w:rPr>
          <w:rFonts w:ascii="Arial" w:eastAsia="Arial" w:hAnsi="Arial" w:cs="Arial"/>
          <w:sz w:val="24"/>
          <w:szCs w:val="24"/>
        </w:rPr>
        <w:t>Project and Project Information</w:t>
      </w:r>
    </w:p>
    <w:p w14:paraId="3EC21AFA" w14:textId="77777777" w:rsidR="00CC3C18" w:rsidRDefault="00CC3C18" w:rsidP="00111AD6">
      <w:pPr>
        <w:spacing w:line="360" w:lineRule="auto"/>
        <w:rPr>
          <w:rFonts w:ascii="Arial" w:eastAsia="Arial" w:hAnsi="Arial" w:cs="Arial"/>
          <w:sz w:val="24"/>
          <w:szCs w:val="24"/>
        </w:rPr>
      </w:pPr>
    </w:p>
    <w:p w14:paraId="3791C967" w14:textId="77777777" w:rsidR="00CC3C18" w:rsidRDefault="00CC3C18" w:rsidP="00111AD6">
      <w:pPr>
        <w:numPr>
          <w:ilvl w:val="0"/>
          <w:numId w:val="23"/>
        </w:numPr>
        <w:tabs>
          <w:tab w:val="left" w:pos="1440"/>
        </w:tabs>
        <w:spacing w:line="360" w:lineRule="auto"/>
        <w:ind w:left="1440" w:hanging="360"/>
        <w:rPr>
          <w:rFonts w:ascii="Arial" w:eastAsia="Arial" w:hAnsi="Arial" w:cs="Arial"/>
          <w:sz w:val="24"/>
          <w:szCs w:val="24"/>
        </w:rPr>
      </w:pPr>
      <w:r>
        <w:rPr>
          <w:rFonts w:ascii="Arial" w:eastAsia="Arial" w:hAnsi="Arial" w:cs="Arial"/>
          <w:sz w:val="24"/>
          <w:szCs w:val="24"/>
        </w:rPr>
        <w:t>Price Comparisons for financial due diligence</w:t>
      </w:r>
    </w:p>
    <w:p w14:paraId="6EE8536D" w14:textId="77777777" w:rsidR="00CC3C18" w:rsidRDefault="00CC3C18" w:rsidP="00111AD6">
      <w:pPr>
        <w:spacing w:line="360" w:lineRule="auto"/>
        <w:rPr>
          <w:rFonts w:ascii="Arial" w:eastAsia="Arial" w:hAnsi="Arial" w:cs="Arial"/>
          <w:sz w:val="24"/>
          <w:szCs w:val="24"/>
        </w:rPr>
      </w:pPr>
    </w:p>
    <w:p w14:paraId="5CA0F2F4" w14:textId="443802BD" w:rsidR="00CC3C18" w:rsidRDefault="00CC3C18" w:rsidP="00111AD6">
      <w:pPr>
        <w:numPr>
          <w:ilvl w:val="0"/>
          <w:numId w:val="23"/>
        </w:numPr>
        <w:tabs>
          <w:tab w:val="left" w:pos="1440"/>
        </w:tabs>
        <w:spacing w:line="360" w:lineRule="auto"/>
        <w:ind w:left="1440" w:hanging="360"/>
        <w:rPr>
          <w:rFonts w:ascii="Arial" w:eastAsia="Arial" w:hAnsi="Arial" w:cs="Arial"/>
          <w:color w:val="000000" w:themeColor="text1"/>
          <w:sz w:val="24"/>
          <w:szCs w:val="24"/>
        </w:rPr>
      </w:pPr>
      <w:r w:rsidRPr="00CC3C18">
        <w:rPr>
          <w:rFonts w:ascii="Arial" w:eastAsia="Arial" w:hAnsi="Arial" w:cs="Arial"/>
          <w:color w:val="000000" w:themeColor="text1"/>
          <w:sz w:val="24"/>
          <w:szCs w:val="24"/>
        </w:rPr>
        <w:t>Projects requesting more than $2000.00 in funding must have a minimum of two (2) written endorsements by members of the VCU and a maximum of five (5) written endorsements.</w:t>
      </w:r>
    </w:p>
    <w:p w14:paraId="33CDE334" w14:textId="77777777" w:rsidR="00CC3C18" w:rsidRDefault="00CC3C18" w:rsidP="00111AD6">
      <w:pPr>
        <w:tabs>
          <w:tab w:val="left" w:pos="1440"/>
        </w:tabs>
        <w:spacing w:line="360" w:lineRule="auto"/>
        <w:rPr>
          <w:rFonts w:ascii="Arial" w:eastAsia="Arial" w:hAnsi="Arial" w:cs="Arial"/>
          <w:color w:val="000000" w:themeColor="text1"/>
          <w:sz w:val="24"/>
          <w:szCs w:val="24"/>
        </w:rPr>
      </w:pPr>
    </w:p>
    <w:p w14:paraId="1FA8F341" w14:textId="77777777" w:rsidR="00CC3C18" w:rsidRDefault="00CC3C18" w:rsidP="00111AD6">
      <w:pPr>
        <w:numPr>
          <w:ilvl w:val="0"/>
          <w:numId w:val="24"/>
        </w:numPr>
        <w:tabs>
          <w:tab w:val="left" w:pos="2160"/>
        </w:tabs>
        <w:spacing w:line="360" w:lineRule="auto"/>
        <w:ind w:left="2160" w:right="20" w:hanging="353"/>
        <w:rPr>
          <w:rFonts w:ascii="Arial" w:eastAsia="Arial" w:hAnsi="Arial" w:cs="Arial"/>
          <w:sz w:val="24"/>
          <w:szCs w:val="24"/>
        </w:rPr>
      </w:pPr>
      <w:r>
        <w:rPr>
          <w:rFonts w:ascii="Arial" w:eastAsia="Arial" w:hAnsi="Arial" w:cs="Arial"/>
          <w:sz w:val="24"/>
          <w:szCs w:val="24"/>
        </w:rPr>
        <w:t>Endorsements from Student Projects Committee members shall not be accepted.</w:t>
      </w:r>
    </w:p>
    <w:p w14:paraId="2F88D8D6" w14:textId="77777777" w:rsidR="00CC3C18" w:rsidRDefault="00CC3C18" w:rsidP="00111AD6">
      <w:pPr>
        <w:spacing w:line="360" w:lineRule="auto"/>
        <w:rPr>
          <w:rFonts w:ascii="Arial" w:eastAsia="Arial" w:hAnsi="Arial" w:cs="Arial"/>
          <w:sz w:val="24"/>
          <w:szCs w:val="24"/>
        </w:rPr>
      </w:pPr>
    </w:p>
    <w:p w14:paraId="2FF34383" w14:textId="77777777" w:rsidR="00CC3C18" w:rsidRDefault="00CC3C18" w:rsidP="00111AD6">
      <w:pPr>
        <w:numPr>
          <w:ilvl w:val="0"/>
          <w:numId w:val="24"/>
        </w:numPr>
        <w:tabs>
          <w:tab w:val="left" w:pos="2160"/>
        </w:tabs>
        <w:spacing w:line="360" w:lineRule="auto"/>
        <w:ind w:left="2160" w:hanging="407"/>
        <w:rPr>
          <w:rFonts w:ascii="Arial" w:eastAsia="Arial" w:hAnsi="Arial" w:cs="Arial"/>
          <w:sz w:val="24"/>
          <w:szCs w:val="24"/>
        </w:rPr>
      </w:pPr>
      <w:r>
        <w:rPr>
          <w:rFonts w:ascii="Arial" w:eastAsia="Arial" w:hAnsi="Arial" w:cs="Arial"/>
          <w:sz w:val="24"/>
          <w:szCs w:val="24"/>
        </w:rPr>
        <w:t>Late endorsements may be accepted at the discretion of the Chair,</w:t>
      </w:r>
    </w:p>
    <w:p w14:paraId="2271D428" w14:textId="77777777" w:rsidR="00CC3C18" w:rsidRDefault="00CC3C18" w:rsidP="00111AD6">
      <w:pPr>
        <w:spacing w:line="360" w:lineRule="auto"/>
        <w:rPr>
          <w:sz w:val="20"/>
          <w:szCs w:val="20"/>
        </w:rPr>
      </w:pPr>
    </w:p>
    <w:p w14:paraId="03E4B4AA" w14:textId="77777777" w:rsidR="00CC3C18" w:rsidRDefault="00CC3C18" w:rsidP="00111AD6">
      <w:pPr>
        <w:spacing w:line="360" w:lineRule="auto"/>
        <w:ind w:left="2160" w:right="920"/>
        <w:rPr>
          <w:sz w:val="20"/>
          <w:szCs w:val="20"/>
        </w:rPr>
      </w:pPr>
      <w:r>
        <w:rPr>
          <w:rFonts w:ascii="Arial" w:eastAsia="Arial" w:hAnsi="Arial" w:cs="Arial"/>
          <w:sz w:val="23"/>
          <w:szCs w:val="23"/>
        </w:rPr>
        <w:t>but shall not be considered after a decision has been made regarding the funding status of the project application.</w:t>
      </w:r>
    </w:p>
    <w:p w14:paraId="77F37EB9" w14:textId="77777777" w:rsidR="00CC3C18" w:rsidRDefault="00CC3C18" w:rsidP="00111AD6">
      <w:pPr>
        <w:spacing w:line="360" w:lineRule="auto"/>
        <w:rPr>
          <w:sz w:val="20"/>
          <w:szCs w:val="20"/>
        </w:rPr>
      </w:pPr>
    </w:p>
    <w:p w14:paraId="53517C69" w14:textId="6B45AAD2" w:rsidR="00CC3C18" w:rsidRPr="00CC3C18" w:rsidRDefault="00CC3C18" w:rsidP="00111AD6">
      <w:pPr>
        <w:spacing w:line="360" w:lineRule="auto"/>
        <w:ind w:left="360" w:right="80" w:hanging="359"/>
        <w:rPr>
          <w:sz w:val="20"/>
          <w:szCs w:val="20"/>
        </w:rPr>
      </w:pPr>
      <w:r>
        <w:rPr>
          <w:rFonts w:ascii="Arial" w:eastAsia="Arial" w:hAnsi="Arial" w:cs="Arial"/>
          <w:sz w:val="24"/>
          <w:szCs w:val="24"/>
        </w:rPr>
        <w:t>G5.</w:t>
      </w:r>
      <w:r>
        <w:rPr>
          <w:sz w:val="20"/>
          <w:szCs w:val="20"/>
        </w:rPr>
        <w:t xml:space="preserve"> </w:t>
      </w:r>
      <w:r>
        <w:rPr>
          <w:rFonts w:ascii="Arial" w:eastAsia="Arial" w:hAnsi="Arial" w:cs="Arial"/>
          <w:sz w:val="24"/>
          <w:szCs w:val="24"/>
        </w:rPr>
        <w:t>Applications shall be submitted electronically to the Student Projects Chair.</w:t>
      </w:r>
    </w:p>
    <w:p w14:paraId="781EB610" w14:textId="77777777" w:rsidR="00CC3C18" w:rsidRDefault="00CC3C18" w:rsidP="00111AD6">
      <w:pPr>
        <w:spacing w:line="360" w:lineRule="auto"/>
        <w:rPr>
          <w:sz w:val="20"/>
          <w:szCs w:val="20"/>
        </w:rPr>
      </w:pPr>
    </w:p>
    <w:p w14:paraId="7C33A294" w14:textId="77777777" w:rsidR="00CC3C18" w:rsidRDefault="00CC3C18" w:rsidP="00111AD6">
      <w:pPr>
        <w:spacing w:line="360" w:lineRule="auto"/>
        <w:rPr>
          <w:sz w:val="20"/>
          <w:szCs w:val="20"/>
        </w:rPr>
      </w:pPr>
    </w:p>
    <w:p w14:paraId="63F0FB9A" w14:textId="77777777" w:rsidR="00CC3C18" w:rsidRDefault="00CC3C18" w:rsidP="00111AD6">
      <w:pPr>
        <w:spacing w:line="360" w:lineRule="auto"/>
        <w:ind w:left="360" w:right="880" w:hanging="359"/>
        <w:rPr>
          <w:sz w:val="20"/>
          <w:szCs w:val="20"/>
        </w:rPr>
      </w:pPr>
      <w:r>
        <w:rPr>
          <w:rFonts w:ascii="Arial" w:eastAsia="Arial" w:hAnsi="Arial" w:cs="Arial"/>
          <w:sz w:val="24"/>
          <w:szCs w:val="24"/>
        </w:rPr>
        <w:t>G6.</w:t>
      </w:r>
      <w:r>
        <w:rPr>
          <w:sz w:val="20"/>
          <w:szCs w:val="20"/>
        </w:rPr>
        <w:t xml:space="preserve"> </w:t>
      </w:r>
      <w:r>
        <w:rPr>
          <w:rFonts w:ascii="Arial" w:eastAsia="Arial" w:hAnsi="Arial" w:cs="Arial"/>
          <w:sz w:val="24"/>
          <w:szCs w:val="24"/>
        </w:rPr>
        <w:t>All completed applications shall be provided to the Committee prior to the Committee meeting.</w:t>
      </w:r>
    </w:p>
    <w:p w14:paraId="2EF13C41" w14:textId="77777777" w:rsidR="00CC3C18" w:rsidRDefault="00CC3C18" w:rsidP="00111AD6">
      <w:pPr>
        <w:numPr>
          <w:ilvl w:val="0"/>
          <w:numId w:val="26"/>
        </w:numPr>
        <w:tabs>
          <w:tab w:val="left" w:pos="1440"/>
        </w:tabs>
        <w:spacing w:line="360" w:lineRule="auto"/>
        <w:ind w:left="1440" w:right="40" w:hanging="360"/>
        <w:rPr>
          <w:rFonts w:ascii="Arial" w:eastAsia="Arial" w:hAnsi="Arial" w:cs="Arial"/>
          <w:sz w:val="24"/>
          <w:szCs w:val="24"/>
        </w:rPr>
      </w:pPr>
      <w:r>
        <w:rPr>
          <w:rFonts w:ascii="Arial" w:eastAsia="Arial" w:hAnsi="Arial" w:cs="Arial"/>
          <w:sz w:val="24"/>
          <w:szCs w:val="24"/>
        </w:rPr>
        <w:t>The Student Projects Chair shall confirm receipt of applications and inform applicants that their project application is being sent to the Committee for consideration.</w:t>
      </w:r>
    </w:p>
    <w:p w14:paraId="77A1665F" w14:textId="77777777" w:rsidR="00CC3C18" w:rsidRDefault="00CC3C18" w:rsidP="00111AD6">
      <w:pPr>
        <w:spacing w:line="360" w:lineRule="auto"/>
        <w:rPr>
          <w:rFonts w:ascii="Arial" w:eastAsia="Arial" w:hAnsi="Arial" w:cs="Arial"/>
          <w:sz w:val="24"/>
          <w:szCs w:val="24"/>
        </w:rPr>
      </w:pPr>
    </w:p>
    <w:p w14:paraId="05E145C6" w14:textId="77777777" w:rsidR="00CC3C18" w:rsidRDefault="00CC3C18" w:rsidP="00111AD6">
      <w:pPr>
        <w:numPr>
          <w:ilvl w:val="1"/>
          <w:numId w:val="26"/>
        </w:numPr>
        <w:tabs>
          <w:tab w:val="left" w:pos="2160"/>
        </w:tabs>
        <w:spacing w:line="360" w:lineRule="auto"/>
        <w:ind w:left="2160" w:right="160" w:hanging="300"/>
        <w:rPr>
          <w:rFonts w:ascii="Arial" w:eastAsia="Arial" w:hAnsi="Arial" w:cs="Arial"/>
          <w:sz w:val="24"/>
          <w:szCs w:val="24"/>
        </w:rPr>
      </w:pPr>
      <w:r>
        <w:rPr>
          <w:rFonts w:ascii="Arial" w:eastAsia="Arial" w:hAnsi="Arial" w:cs="Arial"/>
          <w:sz w:val="24"/>
          <w:szCs w:val="24"/>
        </w:rPr>
        <w:t xml:space="preserve">In the event an applicant believes their application has not been submitted to the Committee, they may request the VUSAC </w:t>
      </w:r>
      <w:r>
        <w:rPr>
          <w:rFonts w:ascii="Arial" w:eastAsia="Arial" w:hAnsi="Arial" w:cs="Arial"/>
          <w:sz w:val="24"/>
          <w:szCs w:val="24"/>
        </w:rPr>
        <w:lastRenderedPageBreak/>
        <w:t>President/Co-Presidents or VPSO to inquire as to the state of their application.</w:t>
      </w:r>
    </w:p>
    <w:p w14:paraId="2E3E68C4" w14:textId="77777777" w:rsidR="00CC3C18" w:rsidRDefault="00CC3C18" w:rsidP="00111AD6">
      <w:pPr>
        <w:numPr>
          <w:ilvl w:val="0"/>
          <w:numId w:val="26"/>
        </w:numPr>
        <w:tabs>
          <w:tab w:val="left" w:pos="1440"/>
        </w:tabs>
        <w:spacing w:line="360" w:lineRule="auto"/>
        <w:ind w:left="1440" w:right="640" w:hanging="360"/>
        <w:rPr>
          <w:rFonts w:ascii="Arial" w:eastAsia="Arial" w:hAnsi="Arial" w:cs="Arial"/>
          <w:sz w:val="24"/>
          <w:szCs w:val="24"/>
        </w:rPr>
      </w:pPr>
      <w:r>
        <w:rPr>
          <w:rFonts w:ascii="Arial" w:eastAsia="Arial" w:hAnsi="Arial" w:cs="Arial"/>
          <w:sz w:val="24"/>
          <w:szCs w:val="24"/>
        </w:rPr>
        <w:t>The Chair shall also provide an interview time during the Committee meeting, during which time the project applicant may be questioned regarding their project application and to provide further clarifications regarding the project.</w:t>
      </w:r>
    </w:p>
    <w:p w14:paraId="2B45E4A5" w14:textId="77777777" w:rsidR="00CC3C18" w:rsidRDefault="00CC3C18" w:rsidP="00111AD6">
      <w:pPr>
        <w:spacing w:line="360" w:lineRule="auto"/>
        <w:ind w:left="360" w:right="520" w:hanging="359"/>
        <w:rPr>
          <w:sz w:val="20"/>
          <w:szCs w:val="20"/>
        </w:rPr>
      </w:pPr>
      <w:r>
        <w:rPr>
          <w:rFonts w:ascii="Arial" w:eastAsia="Arial" w:hAnsi="Arial" w:cs="Arial"/>
          <w:sz w:val="24"/>
          <w:szCs w:val="24"/>
        </w:rPr>
        <w:t>G7.</w:t>
      </w:r>
      <w:r>
        <w:rPr>
          <w:sz w:val="20"/>
          <w:szCs w:val="20"/>
        </w:rPr>
        <w:t xml:space="preserve"> </w:t>
      </w:r>
      <w:r w:rsidRPr="00CC3C18">
        <w:rPr>
          <w:rFonts w:ascii="Arial" w:eastAsia="Arial" w:hAnsi="Arial" w:cs="Arial"/>
          <w:color w:val="000000" w:themeColor="text1"/>
          <w:sz w:val="24"/>
          <w:szCs w:val="24"/>
        </w:rPr>
        <w:t xml:space="preserve">At the discretion of the Chair the Committee </w:t>
      </w:r>
      <w:r>
        <w:rPr>
          <w:rFonts w:ascii="Arial" w:eastAsia="Arial" w:hAnsi="Arial" w:cs="Arial"/>
          <w:sz w:val="24"/>
          <w:szCs w:val="24"/>
        </w:rPr>
        <w:t>shall meet and question the applicant regarding the project application. Once a question period has concluded, the applicant shall leave the room for further discussion.</w:t>
      </w:r>
    </w:p>
    <w:p w14:paraId="336165AF" w14:textId="77777777" w:rsidR="00CC3C18" w:rsidRDefault="00CC3C18" w:rsidP="00111AD6">
      <w:pPr>
        <w:spacing w:line="360" w:lineRule="auto"/>
        <w:rPr>
          <w:sz w:val="20"/>
          <w:szCs w:val="20"/>
        </w:rPr>
      </w:pPr>
    </w:p>
    <w:p w14:paraId="3A86B8F3" w14:textId="77777777" w:rsidR="00CC3C18" w:rsidRDefault="00CC3C18" w:rsidP="00111AD6">
      <w:pPr>
        <w:tabs>
          <w:tab w:val="left" w:pos="700"/>
        </w:tabs>
        <w:spacing w:line="360" w:lineRule="auto"/>
        <w:rPr>
          <w:sz w:val="20"/>
          <w:szCs w:val="20"/>
        </w:rPr>
      </w:pPr>
      <w:r>
        <w:rPr>
          <w:rFonts w:ascii="Arial" w:eastAsia="Arial" w:hAnsi="Arial" w:cs="Arial"/>
          <w:sz w:val="24"/>
          <w:szCs w:val="24"/>
        </w:rPr>
        <w:t>G8.</w:t>
      </w:r>
      <w:r>
        <w:rPr>
          <w:sz w:val="20"/>
          <w:szCs w:val="20"/>
        </w:rPr>
        <w:tab/>
      </w:r>
      <w:r>
        <w:rPr>
          <w:rFonts w:ascii="Arial" w:eastAsia="Arial" w:hAnsi="Arial" w:cs="Arial"/>
          <w:sz w:val="24"/>
          <w:szCs w:val="24"/>
        </w:rPr>
        <w:t>The Committee shall vote to decide on each project application individually.</w:t>
      </w:r>
    </w:p>
    <w:p w14:paraId="5D721BF7" w14:textId="77777777" w:rsidR="00CC3C18" w:rsidRDefault="00CC3C18" w:rsidP="00111AD6">
      <w:pPr>
        <w:spacing w:line="360" w:lineRule="auto"/>
        <w:rPr>
          <w:sz w:val="20"/>
          <w:szCs w:val="20"/>
        </w:rPr>
      </w:pPr>
    </w:p>
    <w:p w14:paraId="4483E8DB" w14:textId="77777777" w:rsidR="00CC3C18" w:rsidRPr="00E42D24" w:rsidRDefault="00CC3C18" w:rsidP="00111AD6">
      <w:pPr>
        <w:numPr>
          <w:ilvl w:val="0"/>
          <w:numId w:val="27"/>
        </w:numPr>
        <w:tabs>
          <w:tab w:val="left" w:pos="1440"/>
        </w:tabs>
        <w:spacing w:line="360" w:lineRule="auto"/>
        <w:ind w:left="1440" w:right="640"/>
        <w:rPr>
          <w:sz w:val="20"/>
          <w:szCs w:val="20"/>
        </w:rPr>
      </w:pPr>
      <w:r>
        <w:rPr>
          <w:rFonts w:ascii="Arial" w:eastAsia="Arial" w:hAnsi="Arial" w:cs="Arial"/>
          <w:sz w:val="24"/>
          <w:szCs w:val="24"/>
        </w:rPr>
        <w:t>The release of funding requires a simple majority vote of the Student Projects Committee (6 votes).</w:t>
      </w:r>
      <w:bookmarkStart w:id="2" w:name="page12"/>
      <w:bookmarkEnd w:id="2"/>
    </w:p>
    <w:p w14:paraId="6A98E6EB" w14:textId="1CCC0767" w:rsidR="00CC3C18" w:rsidRPr="00E42D24" w:rsidRDefault="00E42D24" w:rsidP="00111AD6">
      <w:pPr>
        <w:pStyle w:val="ListParagraph"/>
        <w:numPr>
          <w:ilvl w:val="0"/>
          <w:numId w:val="27"/>
        </w:numPr>
        <w:tabs>
          <w:tab w:val="left" w:pos="1420"/>
        </w:tabs>
        <w:spacing w:line="360" w:lineRule="auto"/>
        <w:ind w:right="840"/>
        <w:rPr>
          <w:sz w:val="20"/>
          <w:szCs w:val="20"/>
        </w:rPr>
      </w:pPr>
      <w:r w:rsidRPr="00E42D24">
        <w:rPr>
          <w:rFonts w:ascii="Arial" w:eastAsia="Arial" w:hAnsi="Arial" w:cs="Arial"/>
          <w:sz w:val="24"/>
          <w:szCs w:val="24"/>
        </w:rPr>
        <w:t>In the case of a tied vote, the non-voting Chair shall be granted the tiebreaker vote.</w:t>
      </w:r>
    </w:p>
    <w:p w14:paraId="5E25E102" w14:textId="77777777" w:rsidR="00E42D24" w:rsidRDefault="00E42D24" w:rsidP="00111AD6">
      <w:pPr>
        <w:spacing w:line="360" w:lineRule="auto"/>
        <w:ind w:right="40"/>
        <w:rPr>
          <w:sz w:val="20"/>
          <w:szCs w:val="20"/>
        </w:rPr>
      </w:pPr>
      <w:r>
        <w:rPr>
          <w:rFonts w:ascii="Arial" w:eastAsia="Arial" w:hAnsi="Arial" w:cs="Arial"/>
          <w:sz w:val="24"/>
          <w:szCs w:val="24"/>
        </w:rPr>
        <w:t>G9.</w:t>
      </w:r>
      <w:r>
        <w:rPr>
          <w:sz w:val="20"/>
          <w:szCs w:val="20"/>
        </w:rPr>
        <w:t xml:space="preserve"> </w:t>
      </w:r>
      <w:r>
        <w:rPr>
          <w:rFonts w:ascii="Arial" w:eastAsia="Arial" w:hAnsi="Arial" w:cs="Arial"/>
          <w:sz w:val="24"/>
          <w:szCs w:val="24"/>
        </w:rPr>
        <w:t>All project applicants shall be informed within 24 hours of the Committee meeting regarding the decision of the Committee.</w:t>
      </w:r>
    </w:p>
    <w:p w14:paraId="6E35F492" w14:textId="77777777" w:rsidR="00E42D24" w:rsidRDefault="00E42D24" w:rsidP="00111AD6">
      <w:pPr>
        <w:spacing w:line="360" w:lineRule="auto"/>
        <w:rPr>
          <w:sz w:val="20"/>
          <w:szCs w:val="20"/>
        </w:rPr>
      </w:pPr>
    </w:p>
    <w:p w14:paraId="26F485FE" w14:textId="77777777" w:rsidR="00E42D24" w:rsidRDefault="00E42D24" w:rsidP="00111AD6">
      <w:pPr>
        <w:tabs>
          <w:tab w:val="left" w:pos="1420"/>
        </w:tabs>
        <w:spacing w:line="360" w:lineRule="auto"/>
        <w:ind w:left="1440" w:right="440" w:hanging="359"/>
        <w:rPr>
          <w:sz w:val="20"/>
          <w:szCs w:val="20"/>
        </w:rPr>
      </w:pPr>
      <w:r>
        <w:rPr>
          <w:rFonts w:ascii="Arial" w:eastAsia="Arial" w:hAnsi="Arial" w:cs="Arial"/>
          <w:sz w:val="24"/>
          <w:szCs w:val="24"/>
        </w:rPr>
        <w:t>a.</w:t>
      </w:r>
      <w:r>
        <w:rPr>
          <w:rFonts w:ascii="Arial" w:eastAsia="Arial" w:hAnsi="Arial" w:cs="Arial"/>
          <w:sz w:val="24"/>
          <w:szCs w:val="24"/>
        </w:rPr>
        <w:tab/>
        <w:t>Should a project be passed by the Student Projects Committee, the applicant shall be informed that the project must then be ratified by the</w:t>
      </w:r>
    </w:p>
    <w:p w14:paraId="36FB34D0" w14:textId="5E622FC0" w:rsidR="00E42D24" w:rsidRDefault="00E42D24" w:rsidP="00111AD6">
      <w:pPr>
        <w:spacing w:line="360" w:lineRule="auto"/>
        <w:ind w:left="1440"/>
        <w:rPr>
          <w:sz w:val="20"/>
          <w:szCs w:val="20"/>
        </w:rPr>
      </w:pPr>
      <w:r>
        <w:rPr>
          <w:rFonts w:ascii="Arial" w:eastAsia="Arial" w:hAnsi="Arial" w:cs="Arial"/>
          <w:sz w:val="24"/>
          <w:szCs w:val="24"/>
        </w:rPr>
        <w:t>VUSAC.</w:t>
      </w:r>
    </w:p>
    <w:p w14:paraId="517D8751" w14:textId="77777777" w:rsidR="00E42D24" w:rsidRDefault="00E42D24" w:rsidP="00111AD6">
      <w:pPr>
        <w:spacing w:line="360" w:lineRule="auto"/>
        <w:rPr>
          <w:sz w:val="20"/>
          <w:szCs w:val="20"/>
        </w:rPr>
      </w:pPr>
    </w:p>
    <w:p w14:paraId="0C1AD18C" w14:textId="77777777" w:rsidR="00E42D24" w:rsidRDefault="00E42D24" w:rsidP="00111AD6">
      <w:pPr>
        <w:spacing w:line="360" w:lineRule="auto"/>
        <w:ind w:left="360" w:right="160" w:hanging="359"/>
        <w:rPr>
          <w:sz w:val="20"/>
          <w:szCs w:val="20"/>
        </w:rPr>
      </w:pPr>
      <w:r>
        <w:rPr>
          <w:rFonts w:ascii="Arial" w:eastAsia="Arial" w:hAnsi="Arial" w:cs="Arial"/>
          <w:sz w:val="24"/>
          <w:szCs w:val="24"/>
        </w:rPr>
        <w:t>G10.</w:t>
      </w:r>
      <w:r>
        <w:rPr>
          <w:sz w:val="20"/>
          <w:szCs w:val="20"/>
        </w:rPr>
        <w:t xml:space="preserve"> </w:t>
      </w:r>
      <w:r>
        <w:rPr>
          <w:rFonts w:ascii="Arial" w:eastAsia="Arial" w:hAnsi="Arial" w:cs="Arial"/>
          <w:sz w:val="24"/>
          <w:szCs w:val="24"/>
        </w:rPr>
        <w:t>Once an application has been presented to the VUSAC for ratification, the Chair shall inform the applicant of the VUSAC’s decision within 24 hours.</w:t>
      </w:r>
    </w:p>
    <w:p w14:paraId="7BE5A945" w14:textId="77777777" w:rsidR="00E42D24" w:rsidRDefault="00E42D24" w:rsidP="00111AD6">
      <w:pPr>
        <w:tabs>
          <w:tab w:val="left" w:pos="1420"/>
        </w:tabs>
        <w:spacing w:line="360" w:lineRule="auto"/>
        <w:ind w:left="1440" w:right="200" w:hanging="359"/>
        <w:rPr>
          <w:sz w:val="20"/>
          <w:szCs w:val="20"/>
        </w:rPr>
      </w:pPr>
      <w:r>
        <w:rPr>
          <w:rFonts w:ascii="Arial" w:eastAsia="Arial" w:hAnsi="Arial" w:cs="Arial"/>
          <w:sz w:val="24"/>
          <w:szCs w:val="24"/>
        </w:rPr>
        <w:t>a.</w:t>
      </w:r>
      <w:r>
        <w:rPr>
          <w:rFonts w:ascii="Arial" w:eastAsia="Arial" w:hAnsi="Arial" w:cs="Arial"/>
          <w:sz w:val="24"/>
          <w:szCs w:val="24"/>
        </w:rPr>
        <w:tab/>
        <w:t>Should VUSAC fail to ratify a project, the applicant has the opportunity to appeal the decision (per the policies and procedures outlined in section H).</w:t>
      </w:r>
    </w:p>
    <w:p w14:paraId="349BABDC" w14:textId="77777777" w:rsidR="00E42D24" w:rsidRDefault="00E42D24" w:rsidP="00111AD6">
      <w:pPr>
        <w:spacing w:line="360" w:lineRule="auto"/>
        <w:rPr>
          <w:sz w:val="20"/>
          <w:szCs w:val="20"/>
        </w:rPr>
      </w:pPr>
    </w:p>
    <w:p w14:paraId="531CF10F" w14:textId="77777777" w:rsidR="00E42D24" w:rsidRDefault="00E42D24" w:rsidP="00111AD6">
      <w:pPr>
        <w:spacing w:line="360" w:lineRule="auto"/>
        <w:ind w:left="360" w:right="240" w:hanging="359"/>
        <w:rPr>
          <w:rFonts w:ascii="Arial" w:eastAsia="Arial" w:hAnsi="Arial" w:cs="Arial"/>
          <w:sz w:val="24"/>
          <w:szCs w:val="24"/>
        </w:rPr>
      </w:pPr>
      <w:r>
        <w:rPr>
          <w:rFonts w:ascii="Arial" w:eastAsia="Arial" w:hAnsi="Arial" w:cs="Arial"/>
          <w:sz w:val="24"/>
          <w:szCs w:val="24"/>
        </w:rPr>
        <w:lastRenderedPageBreak/>
        <w:t>G11.</w:t>
      </w:r>
      <w:r>
        <w:rPr>
          <w:sz w:val="20"/>
          <w:szCs w:val="20"/>
        </w:rPr>
        <w:t xml:space="preserve"> </w:t>
      </w:r>
      <w:r>
        <w:rPr>
          <w:rFonts w:ascii="Arial" w:eastAsia="Arial" w:hAnsi="Arial" w:cs="Arial"/>
          <w:sz w:val="24"/>
          <w:szCs w:val="24"/>
        </w:rPr>
        <w:t>Once a project has been ratified by the VUSAC, the applicant shall be informed and assigned a Committee liaison, to whom they may direct any questions.</w:t>
      </w:r>
    </w:p>
    <w:p w14:paraId="59F7F45A" w14:textId="77777777" w:rsidR="00E42D24" w:rsidRDefault="00E42D24" w:rsidP="00111AD6">
      <w:pPr>
        <w:spacing w:line="360" w:lineRule="auto"/>
        <w:rPr>
          <w:sz w:val="20"/>
          <w:szCs w:val="20"/>
        </w:rPr>
      </w:pPr>
      <w:r>
        <w:rPr>
          <w:rFonts w:ascii="Arial" w:eastAsia="Arial" w:hAnsi="Arial" w:cs="Arial"/>
          <w:b/>
          <w:bCs/>
          <w:color w:val="5B9BD5"/>
          <w:sz w:val="28"/>
          <w:szCs w:val="28"/>
        </w:rPr>
        <w:t>Section H: The Appeals Process</w:t>
      </w:r>
    </w:p>
    <w:p w14:paraId="18660806" w14:textId="77777777" w:rsidR="00E42D24" w:rsidRDefault="00E42D24" w:rsidP="00111AD6">
      <w:pPr>
        <w:spacing w:line="360" w:lineRule="auto"/>
        <w:rPr>
          <w:sz w:val="20"/>
          <w:szCs w:val="20"/>
        </w:rPr>
      </w:pPr>
    </w:p>
    <w:p w14:paraId="1D4E942A" w14:textId="77777777" w:rsidR="00E42D24" w:rsidRDefault="00E42D24" w:rsidP="00111AD6">
      <w:pPr>
        <w:spacing w:line="360" w:lineRule="auto"/>
        <w:ind w:left="360" w:right="1160" w:hanging="359"/>
        <w:rPr>
          <w:sz w:val="20"/>
          <w:szCs w:val="20"/>
        </w:rPr>
      </w:pPr>
      <w:r>
        <w:rPr>
          <w:rFonts w:ascii="Arial" w:eastAsia="Arial" w:hAnsi="Arial" w:cs="Arial"/>
          <w:sz w:val="24"/>
          <w:szCs w:val="24"/>
        </w:rPr>
        <w:t>H1.</w:t>
      </w:r>
      <w:r>
        <w:rPr>
          <w:sz w:val="20"/>
          <w:szCs w:val="20"/>
        </w:rPr>
        <w:t xml:space="preserve"> </w:t>
      </w:r>
      <w:r>
        <w:rPr>
          <w:rFonts w:ascii="Arial" w:eastAsia="Arial" w:hAnsi="Arial" w:cs="Arial"/>
          <w:sz w:val="24"/>
          <w:szCs w:val="24"/>
        </w:rPr>
        <w:t>Should a project not be ratified by the VUSAC, the applicants have the opportunity to appeal the decision.</w:t>
      </w:r>
    </w:p>
    <w:p w14:paraId="6A96DBC2" w14:textId="77777777" w:rsidR="00E42D24" w:rsidRDefault="00E42D24" w:rsidP="00111AD6">
      <w:pPr>
        <w:numPr>
          <w:ilvl w:val="0"/>
          <w:numId w:val="28"/>
        </w:numPr>
        <w:tabs>
          <w:tab w:val="left" w:pos="1440"/>
        </w:tabs>
        <w:spacing w:line="360" w:lineRule="auto"/>
        <w:ind w:left="1440" w:right="720" w:hanging="360"/>
        <w:rPr>
          <w:rFonts w:ascii="Arial" w:eastAsia="Arial" w:hAnsi="Arial" w:cs="Arial"/>
          <w:sz w:val="24"/>
          <w:szCs w:val="24"/>
        </w:rPr>
      </w:pPr>
      <w:r>
        <w:rPr>
          <w:rFonts w:ascii="Arial" w:eastAsia="Arial" w:hAnsi="Arial" w:cs="Arial"/>
          <w:sz w:val="24"/>
          <w:szCs w:val="24"/>
        </w:rPr>
        <w:t>Requests for appeal must be received within 72 hours of notification regarding funding status.</w:t>
      </w:r>
    </w:p>
    <w:p w14:paraId="38798CC6" w14:textId="77777777" w:rsidR="00E42D24" w:rsidRDefault="00E42D24" w:rsidP="00111AD6">
      <w:pPr>
        <w:spacing w:line="360" w:lineRule="auto"/>
        <w:rPr>
          <w:rFonts w:ascii="Arial" w:eastAsia="Arial" w:hAnsi="Arial" w:cs="Arial"/>
          <w:sz w:val="24"/>
          <w:szCs w:val="24"/>
        </w:rPr>
      </w:pPr>
    </w:p>
    <w:p w14:paraId="2A1A65F7" w14:textId="77777777" w:rsidR="00E42D24" w:rsidRDefault="00E42D24" w:rsidP="00111AD6">
      <w:pPr>
        <w:numPr>
          <w:ilvl w:val="1"/>
          <w:numId w:val="28"/>
        </w:numPr>
        <w:tabs>
          <w:tab w:val="left" w:pos="2160"/>
        </w:tabs>
        <w:spacing w:line="360" w:lineRule="auto"/>
        <w:ind w:left="2160" w:right="740" w:hanging="300"/>
        <w:rPr>
          <w:rFonts w:ascii="Arial" w:eastAsia="Arial" w:hAnsi="Arial" w:cs="Arial"/>
          <w:sz w:val="24"/>
          <w:szCs w:val="24"/>
        </w:rPr>
      </w:pPr>
      <w:r>
        <w:rPr>
          <w:rFonts w:ascii="Arial" w:eastAsia="Arial" w:hAnsi="Arial" w:cs="Arial"/>
          <w:sz w:val="24"/>
          <w:szCs w:val="24"/>
        </w:rPr>
        <w:t>Appeals shall be sent to the Chair, who will then direct all the documentation to the Advisory Board for Consideration.</w:t>
      </w:r>
    </w:p>
    <w:p w14:paraId="51C68CFF" w14:textId="77777777" w:rsidR="00E42D24" w:rsidRDefault="00E42D24" w:rsidP="00111AD6">
      <w:pPr>
        <w:numPr>
          <w:ilvl w:val="2"/>
          <w:numId w:val="28"/>
        </w:numPr>
        <w:tabs>
          <w:tab w:val="left" w:pos="2880"/>
        </w:tabs>
        <w:spacing w:line="360" w:lineRule="auto"/>
        <w:ind w:left="2880" w:right="200" w:hanging="360"/>
        <w:rPr>
          <w:rFonts w:ascii="Arial" w:eastAsia="Arial" w:hAnsi="Arial" w:cs="Arial"/>
          <w:sz w:val="24"/>
          <w:szCs w:val="24"/>
        </w:rPr>
      </w:pPr>
      <w:r>
        <w:rPr>
          <w:rFonts w:ascii="Arial" w:eastAsia="Arial" w:hAnsi="Arial" w:cs="Arial"/>
          <w:sz w:val="24"/>
          <w:szCs w:val="24"/>
        </w:rPr>
        <w:t>The Chair shall not withhold any appeal request from the Advisory Board. In the event an applicant believes their appeal has not been submitted to the Committee, they may request the VUSAC President/Co-Presidents or VPSO to inquire as to the state of their application.</w:t>
      </w:r>
    </w:p>
    <w:p w14:paraId="491BEB6D" w14:textId="77777777" w:rsidR="00E42D24" w:rsidRDefault="00E42D24" w:rsidP="00111AD6">
      <w:pPr>
        <w:spacing w:line="360" w:lineRule="auto"/>
        <w:rPr>
          <w:rFonts w:ascii="Arial" w:eastAsia="Arial" w:hAnsi="Arial" w:cs="Arial"/>
          <w:sz w:val="24"/>
          <w:szCs w:val="24"/>
        </w:rPr>
      </w:pPr>
    </w:p>
    <w:p w14:paraId="4F2397CD" w14:textId="77777777" w:rsidR="00E42D24" w:rsidRDefault="00E42D24" w:rsidP="00111AD6">
      <w:pPr>
        <w:numPr>
          <w:ilvl w:val="0"/>
          <w:numId w:val="28"/>
        </w:numPr>
        <w:tabs>
          <w:tab w:val="left" w:pos="1440"/>
        </w:tabs>
        <w:spacing w:line="360" w:lineRule="auto"/>
        <w:ind w:left="1440" w:hanging="360"/>
        <w:rPr>
          <w:rFonts w:ascii="Arial" w:eastAsia="Arial" w:hAnsi="Arial" w:cs="Arial"/>
          <w:sz w:val="24"/>
          <w:szCs w:val="24"/>
        </w:rPr>
      </w:pPr>
      <w:r>
        <w:rPr>
          <w:rFonts w:ascii="Arial" w:eastAsia="Arial" w:hAnsi="Arial" w:cs="Arial"/>
          <w:sz w:val="24"/>
          <w:szCs w:val="24"/>
        </w:rPr>
        <w:t>Projects shall only receive one opportunity to be appealed.</w:t>
      </w:r>
    </w:p>
    <w:p w14:paraId="23838032" w14:textId="77777777" w:rsidR="00E42D24" w:rsidRDefault="00E42D24" w:rsidP="00111AD6">
      <w:pPr>
        <w:spacing w:line="360" w:lineRule="auto"/>
        <w:rPr>
          <w:rFonts w:ascii="Arial" w:eastAsia="Arial" w:hAnsi="Arial" w:cs="Arial"/>
          <w:sz w:val="24"/>
          <w:szCs w:val="24"/>
        </w:rPr>
      </w:pPr>
    </w:p>
    <w:p w14:paraId="120564E5" w14:textId="3F0F7E62" w:rsidR="00E42D24" w:rsidRPr="00E42D24" w:rsidRDefault="00E42D24" w:rsidP="00111AD6">
      <w:pPr>
        <w:numPr>
          <w:ilvl w:val="0"/>
          <w:numId w:val="28"/>
        </w:numPr>
        <w:tabs>
          <w:tab w:val="left" w:pos="1440"/>
        </w:tabs>
        <w:spacing w:line="360" w:lineRule="auto"/>
        <w:ind w:left="1440" w:hanging="360"/>
        <w:rPr>
          <w:rFonts w:ascii="Arial" w:eastAsia="Arial" w:hAnsi="Arial" w:cs="Arial"/>
          <w:sz w:val="24"/>
          <w:szCs w:val="24"/>
        </w:rPr>
      </w:pPr>
      <w:r>
        <w:rPr>
          <w:rFonts w:ascii="Arial" w:eastAsia="Arial" w:hAnsi="Arial" w:cs="Arial"/>
          <w:sz w:val="24"/>
          <w:szCs w:val="24"/>
        </w:rPr>
        <w:t>All project appeals shall be considered by the Advisory Board.</w:t>
      </w:r>
    </w:p>
    <w:p w14:paraId="57BD16A6" w14:textId="3C2401AC" w:rsidR="00E42D24" w:rsidRDefault="00E42D24" w:rsidP="00111AD6">
      <w:pPr>
        <w:tabs>
          <w:tab w:val="left" w:pos="1440"/>
        </w:tabs>
        <w:spacing w:line="360" w:lineRule="auto"/>
        <w:ind w:left="1080"/>
        <w:rPr>
          <w:rFonts w:ascii="Arial" w:eastAsia="Arial" w:hAnsi="Arial" w:cs="Arial"/>
          <w:sz w:val="24"/>
          <w:szCs w:val="24"/>
        </w:rPr>
      </w:pPr>
      <w:r>
        <w:rPr>
          <w:rFonts w:ascii="Arial" w:eastAsia="Arial" w:hAnsi="Arial" w:cs="Arial"/>
          <w:sz w:val="24"/>
          <w:szCs w:val="24"/>
        </w:rPr>
        <w:tab/>
      </w:r>
      <w:proofErr w:type="spellStart"/>
      <w:r>
        <w:rPr>
          <w:rFonts w:ascii="Arial" w:eastAsia="Arial" w:hAnsi="Arial" w:cs="Arial"/>
          <w:sz w:val="24"/>
          <w:szCs w:val="24"/>
        </w:rPr>
        <w:t>i</w:t>
      </w:r>
      <w:proofErr w:type="spellEnd"/>
      <w:r>
        <w:rPr>
          <w:rFonts w:ascii="Arial" w:eastAsia="Arial" w:hAnsi="Arial" w:cs="Arial"/>
          <w:sz w:val="24"/>
          <w:szCs w:val="24"/>
        </w:rPr>
        <w:t>. The Advisory Board may consult with the Committee for rationale on their initial decision</w:t>
      </w:r>
    </w:p>
    <w:p w14:paraId="41A67685" w14:textId="77777777" w:rsidR="00E42D24" w:rsidRDefault="00E42D24" w:rsidP="00111AD6">
      <w:pPr>
        <w:tabs>
          <w:tab w:val="left" w:pos="1440"/>
        </w:tabs>
        <w:spacing w:line="360" w:lineRule="auto"/>
        <w:rPr>
          <w:rFonts w:ascii="Arial" w:eastAsia="Arial" w:hAnsi="Arial" w:cs="Arial"/>
          <w:sz w:val="24"/>
          <w:szCs w:val="24"/>
        </w:rPr>
      </w:pPr>
    </w:p>
    <w:p w14:paraId="4F31360E" w14:textId="77777777" w:rsidR="00E42D24" w:rsidRDefault="00E42D24" w:rsidP="00111AD6">
      <w:pPr>
        <w:spacing w:line="360" w:lineRule="auto"/>
        <w:ind w:left="360" w:right="160" w:hanging="359"/>
        <w:jc w:val="both"/>
        <w:rPr>
          <w:sz w:val="20"/>
          <w:szCs w:val="20"/>
        </w:rPr>
      </w:pPr>
      <w:r>
        <w:rPr>
          <w:rFonts w:ascii="Arial" w:eastAsia="Arial" w:hAnsi="Arial" w:cs="Arial"/>
          <w:sz w:val="24"/>
          <w:szCs w:val="24"/>
        </w:rPr>
        <w:t>H2.</w:t>
      </w:r>
      <w:r>
        <w:rPr>
          <w:sz w:val="20"/>
          <w:szCs w:val="20"/>
        </w:rPr>
        <w:t xml:space="preserve"> </w:t>
      </w:r>
      <w:r>
        <w:rPr>
          <w:rFonts w:ascii="Arial" w:eastAsia="Arial" w:hAnsi="Arial" w:cs="Arial"/>
          <w:sz w:val="24"/>
          <w:szCs w:val="24"/>
        </w:rPr>
        <w:t>The Advisory Board shall meet with the appealer before deciding whether or not to reverse or uphold the original decision made by the Student Projects Committee and the VUSAC.</w:t>
      </w:r>
    </w:p>
    <w:p w14:paraId="2DF39965" w14:textId="77777777" w:rsidR="00E42D24" w:rsidRDefault="00E42D24" w:rsidP="00111AD6">
      <w:pPr>
        <w:spacing w:line="360" w:lineRule="auto"/>
        <w:rPr>
          <w:sz w:val="20"/>
          <w:szCs w:val="20"/>
        </w:rPr>
      </w:pPr>
    </w:p>
    <w:p w14:paraId="75507727" w14:textId="77777777" w:rsidR="00E42D24" w:rsidRDefault="00E42D24" w:rsidP="00111AD6">
      <w:pPr>
        <w:numPr>
          <w:ilvl w:val="0"/>
          <w:numId w:val="29"/>
        </w:numPr>
        <w:tabs>
          <w:tab w:val="left" w:pos="1440"/>
        </w:tabs>
        <w:spacing w:line="360" w:lineRule="auto"/>
        <w:ind w:left="1440" w:right="40" w:hanging="360"/>
        <w:rPr>
          <w:rFonts w:ascii="Arial" w:eastAsia="Arial" w:hAnsi="Arial" w:cs="Arial"/>
          <w:sz w:val="24"/>
          <w:szCs w:val="24"/>
        </w:rPr>
      </w:pPr>
      <w:r>
        <w:rPr>
          <w:rFonts w:ascii="Arial" w:eastAsia="Arial" w:hAnsi="Arial" w:cs="Arial"/>
          <w:sz w:val="24"/>
          <w:szCs w:val="24"/>
        </w:rPr>
        <w:t>The Advisory Board must schedule a meeting within 30 days of the receipt of the appeal. If no meeting can be scheduled, the Advisory Board shall make a decision based on the information available to them.</w:t>
      </w:r>
    </w:p>
    <w:p w14:paraId="2AF80D9A" w14:textId="77777777" w:rsidR="00E42D24" w:rsidRDefault="00E42D24" w:rsidP="00111AD6">
      <w:pPr>
        <w:spacing w:line="360" w:lineRule="auto"/>
        <w:rPr>
          <w:rFonts w:ascii="Arial" w:eastAsia="Arial" w:hAnsi="Arial" w:cs="Arial"/>
          <w:sz w:val="24"/>
          <w:szCs w:val="24"/>
        </w:rPr>
      </w:pPr>
    </w:p>
    <w:p w14:paraId="092E9F4C" w14:textId="77777777" w:rsidR="00E42D24" w:rsidRDefault="00E42D24" w:rsidP="00111AD6">
      <w:pPr>
        <w:numPr>
          <w:ilvl w:val="1"/>
          <w:numId w:val="29"/>
        </w:numPr>
        <w:tabs>
          <w:tab w:val="left" w:pos="2160"/>
        </w:tabs>
        <w:spacing w:line="360" w:lineRule="auto"/>
        <w:ind w:left="2160" w:right="560" w:hanging="300"/>
        <w:rPr>
          <w:rFonts w:ascii="Arial" w:eastAsia="Arial" w:hAnsi="Arial" w:cs="Arial"/>
          <w:sz w:val="24"/>
          <w:szCs w:val="24"/>
        </w:rPr>
      </w:pPr>
      <w:r>
        <w:rPr>
          <w:rFonts w:ascii="Arial" w:eastAsia="Arial" w:hAnsi="Arial" w:cs="Arial"/>
          <w:sz w:val="24"/>
          <w:szCs w:val="24"/>
        </w:rPr>
        <w:t>The applicant and the VUSAC judiciary must be present at this meeting.</w:t>
      </w:r>
    </w:p>
    <w:p w14:paraId="5CA1CB9F" w14:textId="77777777" w:rsidR="00E42D24" w:rsidRDefault="00E42D24" w:rsidP="00111AD6">
      <w:pPr>
        <w:numPr>
          <w:ilvl w:val="1"/>
          <w:numId w:val="29"/>
        </w:numPr>
        <w:tabs>
          <w:tab w:val="left" w:pos="2160"/>
        </w:tabs>
        <w:spacing w:line="360" w:lineRule="auto"/>
        <w:ind w:left="2160" w:right="120" w:hanging="353"/>
        <w:rPr>
          <w:rFonts w:ascii="Arial" w:eastAsia="Arial" w:hAnsi="Arial" w:cs="Arial"/>
          <w:sz w:val="23"/>
          <w:szCs w:val="23"/>
        </w:rPr>
      </w:pPr>
      <w:r>
        <w:rPr>
          <w:rFonts w:ascii="Arial" w:eastAsia="Arial" w:hAnsi="Arial" w:cs="Arial"/>
          <w:sz w:val="23"/>
          <w:szCs w:val="23"/>
        </w:rPr>
        <w:t xml:space="preserve">In the event that no meeting can be scheduled, the Advisory Board shall contact the applicant no later than after 21 days of the receipt of the appeal to inform them of the imminent expiration of the </w:t>
      </w:r>
      <w:proofErr w:type="gramStart"/>
      <w:r>
        <w:rPr>
          <w:rFonts w:ascii="Arial" w:eastAsia="Arial" w:hAnsi="Arial" w:cs="Arial"/>
          <w:sz w:val="23"/>
          <w:szCs w:val="23"/>
        </w:rPr>
        <w:t>appeal, and</w:t>
      </w:r>
      <w:proofErr w:type="gramEnd"/>
      <w:r>
        <w:rPr>
          <w:rFonts w:ascii="Arial" w:eastAsia="Arial" w:hAnsi="Arial" w:cs="Arial"/>
          <w:sz w:val="23"/>
          <w:szCs w:val="23"/>
        </w:rPr>
        <w:t xml:space="preserve"> allow them to submit a written response to the appeal.</w:t>
      </w:r>
    </w:p>
    <w:p w14:paraId="460D88A0" w14:textId="77777777" w:rsidR="00E42D24" w:rsidRDefault="00E42D24" w:rsidP="00111AD6">
      <w:pPr>
        <w:spacing w:line="360" w:lineRule="auto"/>
        <w:rPr>
          <w:rFonts w:ascii="Arial" w:eastAsia="Arial" w:hAnsi="Arial" w:cs="Arial"/>
          <w:sz w:val="23"/>
          <w:szCs w:val="23"/>
        </w:rPr>
      </w:pPr>
    </w:p>
    <w:p w14:paraId="103F3141" w14:textId="77777777" w:rsidR="00E42D24" w:rsidRDefault="00E42D24" w:rsidP="00111AD6">
      <w:pPr>
        <w:numPr>
          <w:ilvl w:val="0"/>
          <w:numId w:val="29"/>
        </w:numPr>
        <w:tabs>
          <w:tab w:val="left" w:pos="1440"/>
        </w:tabs>
        <w:spacing w:line="360" w:lineRule="auto"/>
        <w:ind w:left="1440" w:hanging="360"/>
        <w:rPr>
          <w:rFonts w:ascii="Arial" w:eastAsia="Arial" w:hAnsi="Arial" w:cs="Arial"/>
          <w:sz w:val="24"/>
          <w:szCs w:val="24"/>
        </w:rPr>
      </w:pPr>
      <w:r>
        <w:rPr>
          <w:rFonts w:ascii="Arial" w:eastAsia="Arial" w:hAnsi="Arial" w:cs="Arial"/>
          <w:sz w:val="24"/>
          <w:szCs w:val="24"/>
        </w:rPr>
        <w:t>The applicant, the Committee, and the VUSAC shall be given a copy of</w:t>
      </w:r>
    </w:p>
    <w:p w14:paraId="635136E5" w14:textId="77777777" w:rsidR="00E42D24" w:rsidRDefault="00E42D24" w:rsidP="00111AD6">
      <w:pPr>
        <w:spacing w:line="360" w:lineRule="auto"/>
        <w:rPr>
          <w:sz w:val="20"/>
          <w:szCs w:val="20"/>
        </w:rPr>
      </w:pPr>
    </w:p>
    <w:p w14:paraId="3DB3D671" w14:textId="77777777" w:rsidR="00E42D24" w:rsidRDefault="00E42D24" w:rsidP="00111AD6">
      <w:pPr>
        <w:spacing w:line="360" w:lineRule="auto"/>
        <w:ind w:left="1440"/>
        <w:rPr>
          <w:sz w:val="20"/>
          <w:szCs w:val="20"/>
        </w:rPr>
      </w:pPr>
      <w:r>
        <w:rPr>
          <w:rFonts w:ascii="Arial" w:eastAsia="Arial" w:hAnsi="Arial" w:cs="Arial"/>
          <w:sz w:val="24"/>
          <w:szCs w:val="24"/>
        </w:rPr>
        <w:t>the appeal before this meeting occurs.</w:t>
      </w:r>
    </w:p>
    <w:p w14:paraId="3736926E" w14:textId="77777777" w:rsidR="00E42D24" w:rsidRDefault="00E42D24" w:rsidP="00111AD6">
      <w:pPr>
        <w:spacing w:line="360" w:lineRule="auto"/>
        <w:rPr>
          <w:sz w:val="20"/>
          <w:szCs w:val="20"/>
        </w:rPr>
      </w:pPr>
    </w:p>
    <w:p w14:paraId="439C5695" w14:textId="77777777" w:rsidR="00E42D24" w:rsidRDefault="00E42D24" w:rsidP="00111AD6">
      <w:pPr>
        <w:spacing w:line="360" w:lineRule="auto"/>
        <w:ind w:left="360" w:right="260" w:hanging="359"/>
        <w:rPr>
          <w:sz w:val="20"/>
          <w:szCs w:val="20"/>
        </w:rPr>
      </w:pPr>
      <w:r>
        <w:rPr>
          <w:rFonts w:ascii="Arial" w:eastAsia="Arial" w:hAnsi="Arial" w:cs="Arial"/>
          <w:sz w:val="24"/>
          <w:szCs w:val="24"/>
        </w:rPr>
        <w:t>H3.</w:t>
      </w:r>
      <w:r>
        <w:rPr>
          <w:sz w:val="20"/>
          <w:szCs w:val="20"/>
        </w:rPr>
        <w:t xml:space="preserve"> </w:t>
      </w:r>
      <w:r>
        <w:rPr>
          <w:rFonts w:ascii="Arial" w:eastAsia="Arial" w:hAnsi="Arial" w:cs="Arial"/>
          <w:sz w:val="24"/>
          <w:szCs w:val="24"/>
        </w:rPr>
        <w:t>Should the Advisory Board make a decision regarding the status of the Appeal, this decision shall be relayed to the VUSAC as well as to the applicant within 48 hours of the decision.</w:t>
      </w:r>
    </w:p>
    <w:p w14:paraId="5FB27D0D" w14:textId="77777777" w:rsidR="00E42D24" w:rsidRDefault="00E42D24" w:rsidP="00111AD6">
      <w:pPr>
        <w:spacing w:line="360" w:lineRule="auto"/>
        <w:rPr>
          <w:sz w:val="20"/>
          <w:szCs w:val="20"/>
        </w:rPr>
      </w:pPr>
    </w:p>
    <w:p w14:paraId="5D743D47" w14:textId="77777777" w:rsidR="00E42D24" w:rsidRDefault="00E42D24" w:rsidP="00111AD6">
      <w:pPr>
        <w:numPr>
          <w:ilvl w:val="0"/>
          <w:numId w:val="30"/>
        </w:numPr>
        <w:tabs>
          <w:tab w:val="left" w:pos="1440"/>
        </w:tabs>
        <w:spacing w:line="360" w:lineRule="auto"/>
        <w:ind w:left="1440" w:right="180" w:hanging="360"/>
        <w:rPr>
          <w:rFonts w:ascii="Arial" w:eastAsia="Arial" w:hAnsi="Arial" w:cs="Arial"/>
          <w:sz w:val="24"/>
          <w:szCs w:val="24"/>
        </w:rPr>
      </w:pPr>
      <w:r>
        <w:rPr>
          <w:rFonts w:ascii="Arial" w:eastAsia="Arial" w:hAnsi="Arial" w:cs="Arial"/>
          <w:sz w:val="24"/>
          <w:szCs w:val="24"/>
        </w:rPr>
        <w:t>No alterations to the funding amount allocated by the Committee shall be permitted.</w:t>
      </w:r>
    </w:p>
    <w:p w14:paraId="2A1DAAE1" w14:textId="0B2105AD" w:rsidR="00E42D24" w:rsidRDefault="00E42D24" w:rsidP="00111AD6">
      <w:pPr>
        <w:numPr>
          <w:ilvl w:val="0"/>
          <w:numId w:val="30"/>
        </w:numPr>
        <w:tabs>
          <w:tab w:val="left" w:pos="1440"/>
        </w:tabs>
        <w:spacing w:line="360" w:lineRule="auto"/>
        <w:ind w:left="1440" w:right="460" w:hanging="360"/>
        <w:rPr>
          <w:rFonts w:ascii="Arial" w:eastAsia="Arial" w:hAnsi="Arial" w:cs="Arial"/>
          <w:sz w:val="24"/>
          <w:szCs w:val="24"/>
        </w:rPr>
      </w:pPr>
      <w:r>
        <w:rPr>
          <w:rFonts w:ascii="Arial" w:eastAsia="Arial" w:hAnsi="Arial" w:cs="Arial"/>
          <w:sz w:val="24"/>
          <w:szCs w:val="24"/>
        </w:rPr>
        <w:t>Should the Advisory Board choose to approve the project, it shall pass through VUSAC for ratification once again.</w:t>
      </w:r>
    </w:p>
    <w:p w14:paraId="0CE37E97" w14:textId="77777777" w:rsidR="00E42D24" w:rsidRDefault="00E42D24" w:rsidP="00111AD6">
      <w:pPr>
        <w:tabs>
          <w:tab w:val="left" w:pos="1440"/>
        </w:tabs>
        <w:spacing w:line="360" w:lineRule="auto"/>
        <w:ind w:right="460"/>
        <w:rPr>
          <w:rFonts w:ascii="Arial" w:eastAsia="Arial" w:hAnsi="Arial" w:cs="Arial"/>
          <w:sz w:val="24"/>
          <w:szCs w:val="24"/>
        </w:rPr>
      </w:pPr>
    </w:p>
    <w:p w14:paraId="49AF04B0" w14:textId="77777777" w:rsidR="00E42D24" w:rsidRDefault="00E42D24" w:rsidP="00111AD6">
      <w:pPr>
        <w:spacing w:line="360" w:lineRule="auto"/>
        <w:ind w:right="880"/>
        <w:rPr>
          <w:sz w:val="20"/>
          <w:szCs w:val="20"/>
        </w:rPr>
      </w:pPr>
      <w:r>
        <w:rPr>
          <w:rFonts w:ascii="Arial" w:eastAsia="Arial" w:hAnsi="Arial" w:cs="Arial"/>
          <w:b/>
          <w:bCs/>
          <w:color w:val="5B9BD5"/>
          <w:sz w:val="28"/>
          <w:szCs w:val="28"/>
        </w:rPr>
        <w:t>Section I: Bi-Annual Review Guidelines and Amendments to the Operating Policy</w:t>
      </w:r>
    </w:p>
    <w:p w14:paraId="5A53BE1C" w14:textId="77777777" w:rsidR="00E42D24" w:rsidRDefault="00E42D24" w:rsidP="00111AD6">
      <w:pPr>
        <w:spacing w:line="360" w:lineRule="auto"/>
        <w:rPr>
          <w:sz w:val="20"/>
          <w:szCs w:val="20"/>
        </w:rPr>
      </w:pPr>
    </w:p>
    <w:p w14:paraId="59B120C5" w14:textId="77777777" w:rsidR="00E42D24" w:rsidRDefault="00E42D24" w:rsidP="00111AD6">
      <w:pPr>
        <w:spacing w:line="360" w:lineRule="auto"/>
        <w:ind w:left="360" w:right="280" w:hanging="359"/>
        <w:rPr>
          <w:sz w:val="20"/>
          <w:szCs w:val="20"/>
        </w:rPr>
      </w:pPr>
      <w:r>
        <w:rPr>
          <w:rFonts w:ascii="Arial" w:eastAsia="Arial" w:hAnsi="Arial" w:cs="Arial"/>
          <w:sz w:val="24"/>
          <w:szCs w:val="24"/>
        </w:rPr>
        <w:t>I1. The Student Projects Levy Operating Policy shall be reviewed bi-annually, once at the start of each academic year, and once at the end.</w:t>
      </w:r>
    </w:p>
    <w:p w14:paraId="7B431548" w14:textId="77777777" w:rsidR="00E42D24" w:rsidRDefault="00E42D24" w:rsidP="00111AD6">
      <w:pPr>
        <w:spacing w:line="360" w:lineRule="auto"/>
        <w:ind w:left="360" w:right="500" w:hanging="359"/>
        <w:rPr>
          <w:sz w:val="20"/>
          <w:szCs w:val="20"/>
        </w:rPr>
      </w:pPr>
      <w:r>
        <w:rPr>
          <w:rFonts w:ascii="Arial" w:eastAsia="Arial" w:hAnsi="Arial" w:cs="Arial"/>
          <w:sz w:val="24"/>
          <w:szCs w:val="24"/>
        </w:rPr>
        <w:t>I2. The Student Projects Chair shall make recommendations to the Advisory Board, who shall be consulted on any Operating Policy Changes.</w:t>
      </w:r>
    </w:p>
    <w:p w14:paraId="579464B0" w14:textId="77777777" w:rsidR="00E42D24" w:rsidRDefault="00E42D24" w:rsidP="00111AD6">
      <w:pPr>
        <w:spacing w:line="360" w:lineRule="auto"/>
      </w:pPr>
    </w:p>
    <w:p w14:paraId="69416404" w14:textId="77777777" w:rsidR="00E42D24" w:rsidRDefault="00E42D24" w:rsidP="00111AD6">
      <w:pPr>
        <w:spacing w:line="360" w:lineRule="auto"/>
        <w:ind w:left="360" w:right="1120" w:hanging="359"/>
        <w:rPr>
          <w:sz w:val="20"/>
          <w:szCs w:val="20"/>
        </w:rPr>
      </w:pPr>
      <w:r>
        <w:rPr>
          <w:rFonts w:ascii="Arial" w:eastAsia="Arial" w:hAnsi="Arial" w:cs="Arial"/>
          <w:sz w:val="24"/>
          <w:szCs w:val="24"/>
        </w:rPr>
        <w:lastRenderedPageBreak/>
        <w:t>I3. When possible, the Chair shall solicit feedback and consultation from VCU members.</w:t>
      </w:r>
    </w:p>
    <w:p w14:paraId="0CA6E498" w14:textId="77777777" w:rsidR="00E42D24" w:rsidRDefault="00E42D24" w:rsidP="00111AD6">
      <w:pPr>
        <w:spacing w:line="360" w:lineRule="auto"/>
        <w:ind w:left="360" w:right="540" w:hanging="359"/>
        <w:rPr>
          <w:sz w:val="20"/>
          <w:szCs w:val="20"/>
        </w:rPr>
      </w:pPr>
      <w:r>
        <w:rPr>
          <w:rFonts w:ascii="Arial" w:eastAsia="Arial" w:hAnsi="Arial" w:cs="Arial"/>
          <w:sz w:val="24"/>
          <w:szCs w:val="24"/>
        </w:rPr>
        <w:t>I4. Any changes to the Operating Policy shall pass through the Advisory Board and receive a two-thirds majority vote (5 votes).</w:t>
      </w:r>
    </w:p>
    <w:p w14:paraId="799C4759" w14:textId="77777777" w:rsidR="00E42D24" w:rsidRDefault="00E42D24" w:rsidP="00111AD6">
      <w:pPr>
        <w:spacing w:line="360" w:lineRule="auto"/>
        <w:rPr>
          <w:sz w:val="20"/>
          <w:szCs w:val="20"/>
        </w:rPr>
      </w:pPr>
    </w:p>
    <w:p w14:paraId="7B6A2102" w14:textId="77777777" w:rsidR="00E42D24" w:rsidRDefault="00E42D24" w:rsidP="00111AD6">
      <w:pPr>
        <w:numPr>
          <w:ilvl w:val="0"/>
          <w:numId w:val="31"/>
        </w:numPr>
        <w:tabs>
          <w:tab w:val="left" w:pos="1440"/>
        </w:tabs>
        <w:spacing w:line="360" w:lineRule="auto"/>
        <w:ind w:left="1440" w:right="120" w:hanging="360"/>
        <w:rPr>
          <w:rFonts w:ascii="Arial" w:eastAsia="Arial" w:hAnsi="Arial" w:cs="Arial"/>
          <w:sz w:val="24"/>
          <w:szCs w:val="24"/>
        </w:rPr>
      </w:pPr>
      <w:r>
        <w:rPr>
          <w:rFonts w:ascii="Arial" w:eastAsia="Arial" w:hAnsi="Arial" w:cs="Arial"/>
          <w:sz w:val="24"/>
          <w:szCs w:val="24"/>
        </w:rPr>
        <w:t>Any Operating Policy changes that modify the voting structures of any of the constituent committees of the Student Projects Fund shall be required to be ratified through the VUSAC.</w:t>
      </w:r>
    </w:p>
    <w:p w14:paraId="31813759" w14:textId="77777777" w:rsidR="00E42D24" w:rsidRDefault="00E42D24" w:rsidP="00111AD6">
      <w:pPr>
        <w:spacing w:line="360" w:lineRule="auto"/>
        <w:rPr>
          <w:rFonts w:ascii="Arial" w:eastAsia="Arial" w:hAnsi="Arial" w:cs="Arial"/>
          <w:sz w:val="24"/>
          <w:szCs w:val="24"/>
        </w:rPr>
      </w:pPr>
    </w:p>
    <w:p w14:paraId="45352148" w14:textId="77777777" w:rsidR="00E42D24" w:rsidRDefault="00E42D24" w:rsidP="00111AD6">
      <w:pPr>
        <w:numPr>
          <w:ilvl w:val="0"/>
          <w:numId w:val="31"/>
        </w:numPr>
        <w:tabs>
          <w:tab w:val="left" w:pos="1440"/>
        </w:tabs>
        <w:spacing w:line="360" w:lineRule="auto"/>
        <w:ind w:left="1440" w:right="580" w:hanging="360"/>
        <w:rPr>
          <w:rFonts w:ascii="Arial" w:eastAsia="Arial" w:hAnsi="Arial" w:cs="Arial"/>
          <w:sz w:val="24"/>
          <w:szCs w:val="24"/>
        </w:rPr>
      </w:pPr>
      <w:r>
        <w:rPr>
          <w:rFonts w:ascii="Arial" w:eastAsia="Arial" w:hAnsi="Arial" w:cs="Arial"/>
          <w:sz w:val="24"/>
          <w:szCs w:val="24"/>
        </w:rPr>
        <w:t>The VUSAC President/Co-President shall be invited to any Bi-Annual Review meeting as a resource to solicit feedback.</w:t>
      </w:r>
    </w:p>
    <w:p w14:paraId="36E387B7" w14:textId="72FAFF8B" w:rsidR="00132E2C" w:rsidRDefault="00E42D24" w:rsidP="00111AD6">
      <w:pPr>
        <w:spacing w:line="360" w:lineRule="auto"/>
        <w:ind w:left="360" w:right="640" w:hanging="359"/>
      </w:pPr>
      <w:r>
        <w:rPr>
          <w:rFonts w:ascii="Arial" w:eastAsia="Arial" w:hAnsi="Arial" w:cs="Arial"/>
          <w:sz w:val="24"/>
          <w:szCs w:val="24"/>
        </w:rPr>
        <w:t>I5. The Operating Policy changes shall be made available to the VUSAC within 48 hours of an Advisory Board decision.</w:t>
      </w:r>
      <w:r w:rsidR="00D56087" w:rsidRPr="003314EC">
        <w:rPr>
          <w:sz w:val="20"/>
          <w:szCs w:val="20"/>
        </w:rPr>
        <w:t xml:space="preserve"> </w:t>
      </w:r>
    </w:p>
    <w:sectPr w:rsidR="00132E2C" w:rsidSect="00D83F3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53D40" w14:textId="77777777" w:rsidR="00EB684C" w:rsidRDefault="00EB684C" w:rsidP="003314EC">
      <w:r>
        <w:separator/>
      </w:r>
    </w:p>
  </w:endnote>
  <w:endnote w:type="continuationSeparator" w:id="0">
    <w:p w14:paraId="32A46F1A" w14:textId="77777777" w:rsidR="00EB684C" w:rsidRDefault="00EB684C" w:rsidP="0033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4D"/>
    <w:family w:val="decorative"/>
    <w:pitch w:val="variable"/>
    <w:sig w:usb0="00000003" w:usb1="00000000" w:usb2="00000000" w:usb3="00000000" w:csb0="80000001"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A53B4" w14:textId="77777777" w:rsidR="00DB552C" w:rsidRDefault="003D7FA3" w:rsidP="00D560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4A0E89" w14:textId="77777777" w:rsidR="00DB552C" w:rsidRDefault="00EB684C" w:rsidP="00DB55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EB1DD" w14:textId="77777777" w:rsidR="00D56087" w:rsidRPr="001024BF" w:rsidRDefault="00D56087" w:rsidP="005E11EA">
    <w:pPr>
      <w:pStyle w:val="Footer"/>
      <w:framePr w:wrap="none" w:vAnchor="text" w:hAnchor="margin" w:xAlign="right" w:y="1"/>
      <w:rPr>
        <w:rStyle w:val="PageNumber"/>
        <w:rFonts w:ascii="Arial" w:hAnsi="Arial" w:cs="Arial"/>
        <w:sz w:val="24"/>
        <w:szCs w:val="24"/>
      </w:rPr>
    </w:pPr>
    <w:r w:rsidRPr="001024BF">
      <w:rPr>
        <w:rStyle w:val="PageNumber"/>
        <w:rFonts w:ascii="Arial" w:hAnsi="Arial" w:cs="Arial"/>
        <w:sz w:val="24"/>
        <w:szCs w:val="24"/>
      </w:rPr>
      <w:fldChar w:fldCharType="begin"/>
    </w:r>
    <w:r w:rsidRPr="001024BF">
      <w:rPr>
        <w:rStyle w:val="PageNumber"/>
        <w:rFonts w:ascii="Arial" w:hAnsi="Arial" w:cs="Arial"/>
        <w:sz w:val="24"/>
        <w:szCs w:val="24"/>
      </w:rPr>
      <w:instrText xml:space="preserve">PAGE  </w:instrText>
    </w:r>
    <w:r w:rsidRPr="001024BF">
      <w:rPr>
        <w:rStyle w:val="PageNumber"/>
        <w:rFonts w:ascii="Arial" w:hAnsi="Arial" w:cs="Arial"/>
        <w:sz w:val="24"/>
        <w:szCs w:val="24"/>
      </w:rPr>
      <w:fldChar w:fldCharType="separate"/>
    </w:r>
    <w:r w:rsidR="00B97991">
      <w:rPr>
        <w:rStyle w:val="PageNumber"/>
        <w:rFonts w:ascii="Arial" w:hAnsi="Arial" w:cs="Arial"/>
        <w:noProof/>
        <w:sz w:val="24"/>
        <w:szCs w:val="24"/>
      </w:rPr>
      <w:t>1</w:t>
    </w:r>
    <w:r w:rsidRPr="001024BF">
      <w:rPr>
        <w:rStyle w:val="PageNumber"/>
        <w:rFonts w:ascii="Arial" w:hAnsi="Arial" w:cs="Arial"/>
        <w:sz w:val="24"/>
        <w:szCs w:val="24"/>
      </w:rPr>
      <w:fldChar w:fldCharType="end"/>
    </w:r>
  </w:p>
  <w:p w14:paraId="233C6C50" w14:textId="77777777" w:rsidR="00DB552C" w:rsidRPr="001024BF" w:rsidRDefault="00EB684C" w:rsidP="00DB552C">
    <w:pPr>
      <w:pStyle w:val="Footer"/>
      <w:ind w:right="360"/>
      <w:rPr>
        <w:rFonts w:ascii="Arial" w:hAnsi="Arial" w:cs="Arial"/>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B7B1E" w14:textId="77777777" w:rsidR="00EB684C" w:rsidRDefault="00EB684C" w:rsidP="003314EC">
      <w:r>
        <w:separator/>
      </w:r>
    </w:p>
  </w:footnote>
  <w:footnote w:type="continuationSeparator" w:id="0">
    <w:p w14:paraId="07CFD7FD" w14:textId="77777777" w:rsidR="00EB684C" w:rsidRDefault="00EB684C" w:rsidP="0033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3B0D2" w14:textId="77777777" w:rsidR="00D56087" w:rsidRDefault="00D56087" w:rsidP="00CC3C18">
    <w:pPr>
      <w:rPr>
        <w:rFonts w:ascii="Arial" w:eastAsia="Arial" w:hAnsi="Arial" w:cs="Arial"/>
        <w:b/>
        <w:bCs/>
        <w:color w:val="323E4F"/>
        <w:sz w:val="48"/>
        <w:szCs w:val="48"/>
      </w:rPr>
    </w:pPr>
    <w:bookmarkStart w:id="0" w:name="page1"/>
    <w:bookmarkEnd w:id="0"/>
  </w:p>
  <w:p w14:paraId="323A8A0F" w14:textId="77777777" w:rsidR="00CC3C18" w:rsidRDefault="00CC3C18" w:rsidP="00CC3C18">
    <w:pPr>
      <w:rPr>
        <w:sz w:val="20"/>
        <w:szCs w:val="20"/>
      </w:rPr>
    </w:pPr>
    <w:r>
      <w:rPr>
        <w:rFonts w:ascii="Arial" w:eastAsia="Arial" w:hAnsi="Arial" w:cs="Arial"/>
        <w:b/>
        <w:bCs/>
        <w:color w:val="323E4F"/>
        <w:sz w:val="48"/>
        <w:szCs w:val="48"/>
      </w:rPr>
      <w:t>Student Projects Levy Operating Policy</w:t>
    </w:r>
  </w:p>
  <w:p w14:paraId="6162271C" w14:textId="77777777" w:rsidR="00CC3C18" w:rsidRDefault="00CC3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1D82"/>
    <w:multiLevelType w:val="hybridMultilevel"/>
    <w:tmpl w:val="6BD40492"/>
    <w:lvl w:ilvl="0" w:tplc="528E995E">
      <w:start w:val="1"/>
      <w:numFmt w:val="lowerLetter"/>
      <w:lvlText w:val="%1."/>
      <w:lvlJc w:val="left"/>
      <w:pPr>
        <w:ind w:left="1494" w:hanging="360"/>
      </w:pPr>
      <w:rPr>
        <w:rFonts w:ascii="Arial" w:hAnsi="Arial" w:cs="Arial" w:hint="default"/>
      </w:rPr>
    </w:lvl>
    <w:lvl w:ilvl="1" w:tplc="8E5CC4CE">
      <w:numFmt w:val="decimal"/>
      <w:lvlText w:val=""/>
      <w:lvlJc w:val="left"/>
    </w:lvl>
    <w:lvl w:ilvl="2" w:tplc="99ACD0B8">
      <w:numFmt w:val="decimal"/>
      <w:lvlText w:val=""/>
      <w:lvlJc w:val="left"/>
    </w:lvl>
    <w:lvl w:ilvl="3" w:tplc="AFC82C7C">
      <w:numFmt w:val="decimal"/>
      <w:lvlText w:val=""/>
      <w:lvlJc w:val="left"/>
    </w:lvl>
    <w:lvl w:ilvl="4" w:tplc="0C1E368A">
      <w:numFmt w:val="decimal"/>
      <w:lvlText w:val=""/>
      <w:lvlJc w:val="left"/>
    </w:lvl>
    <w:lvl w:ilvl="5" w:tplc="ACF008C6">
      <w:numFmt w:val="decimal"/>
      <w:lvlText w:val=""/>
      <w:lvlJc w:val="left"/>
    </w:lvl>
    <w:lvl w:ilvl="6" w:tplc="075CCD24">
      <w:numFmt w:val="decimal"/>
      <w:lvlText w:val=""/>
      <w:lvlJc w:val="left"/>
    </w:lvl>
    <w:lvl w:ilvl="7" w:tplc="819247C2">
      <w:numFmt w:val="decimal"/>
      <w:lvlText w:val=""/>
      <w:lvlJc w:val="left"/>
    </w:lvl>
    <w:lvl w:ilvl="8" w:tplc="37AAE254">
      <w:numFmt w:val="decimal"/>
      <w:lvlText w:val=""/>
      <w:lvlJc w:val="left"/>
    </w:lvl>
  </w:abstractNum>
  <w:abstractNum w:abstractNumId="1" w15:restartNumberingAfterBreak="0">
    <w:nsid w:val="04E60989"/>
    <w:multiLevelType w:val="hybridMultilevel"/>
    <w:tmpl w:val="684A5D34"/>
    <w:lvl w:ilvl="0" w:tplc="24008AD8">
      <w:start w:val="1"/>
      <w:numFmt w:val="lowerLetter"/>
      <w:lvlText w:val="%1."/>
      <w:lvlJc w:val="left"/>
    </w:lvl>
    <w:lvl w:ilvl="1" w:tplc="203E2D18">
      <w:numFmt w:val="decimal"/>
      <w:lvlText w:val=""/>
      <w:lvlJc w:val="left"/>
    </w:lvl>
    <w:lvl w:ilvl="2" w:tplc="46189C32">
      <w:numFmt w:val="decimal"/>
      <w:lvlText w:val=""/>
      <w:lvlJc w:val="left"/>
    </w:lvl>
    <w:lvl w:ilvl="3" w:tplc="A246D4A6">
      <w:numFmt w:val="decimal"/>
      <w:lvlText w:val=""/>
      <w:lvlJc w:val="left"/>
    </w:lvl>
    <w:lvl w:ilvl="4" w:tplc="89EA4EC6">
      <w:numFmt w:val="decimal"/>
      <w:lvlText w:val=""/>
      <w:lvlJc w:val="left"/>
    </w:lvl>
    <w:lvl w:ilvl="5" w:tplc="8CF4F218">
      <w:numFmt w:val="decimal"/>
      <w:lvlText w:val=""/>
      <w:lvlJc w:val="left"/>
    </w:lvl>
    <w:lvl w:ilvl="6" w:tplc="0FCA25E0">
      <w:numFmt w:val="decimal"/>
      <w:lvlText w:val=""/>
      <w:lvlJc w:val="left"/>
    </w:lvl>
    <w:lvl w:ilvl="7" w:tplc="48C87874">
      <w:numFmt w:val="decimal"/>
      <w:lvlText w:val=""/>
      <w:lvlJc w:val="left"/>
    </w:lvl>
    <w:lvl w:ilvl="8" w:tplc="6FBAC606">
      <w:numFmt w:val="decimal"/>
      <w:lvlText w:val=""/>
      <w:lvlJc w:val="left"/>
    </w:lvl>
  </w:abstractNum>
  <w:abstractNum w:abstractNumId="2" w15:restartNumberingAfterBreak="0">
    <w:nsid w:val="08138641"/>
    <w:multiLevelType w:val="hybridMultilevel"/>
    <w:tmpl w:val="87AC510E"/>
    <w:lvl w:ilvl="0" w:tplc="0484A9BC">
      <w:start w:val="1"/>
      <w:numFmt w:val="lowerLetter"/>
      <w:lvlText w:val="%1."/>
      <w:lvlJc w:val="left"/>
    </w:lvl>
    <w:lvl w:ilvl="1" w:tplc="FEACD83C">
      <w:start w:val="1"/>
      <w:numFmt w:val="lowerRoman"/>
      <w:lvlText w:val="%2."/>
      <w:lvlJc w:val="left"/>
    </w:lvl>
    <w:lvl w:ilvl="2" w:tplc="0F3478EA">
      <w:numFmt w:val="decimal"/>
      <w:lvlText w:val=""/>
      <w:lvlJc w:val="left"/>
    </w:lvl>
    <w:lvl w:ilvl="3" w:tplc="48AAF392">
      <w:numFmt w:val="decimal"/>
      <w:lvlText w:val=""/>
      <w:lvlJc w:val="left"/>
    </w:lvl>
    <w:lvl w:ilvl="4" w:tplc="B98E352E">
      <w:numFmt w:val="decimal"/>
      <w:lvlText w:val=""/>
      <w:lvlJc w:val="left"/>
    </w:lvl>
    <w:lvl w:ilvl="5" w:tplc="90104330">
      <w:numFmt w:val="decimal"/>
      <w:lvlText w:val=""/>
      <w:lvlJc w:val="left"/>
    </w:lvl>
    <w:lvl w:ilvl="6" w:tplc="FD462B0E">
      <w:numFmt w:val="decimal"/>
      <w:lvlText w:val=""/>
      <w:lvlJc w:val="left"/>
    </w:lvl>
    <w:lvl w:ilvl="7" w:tplc="3DEABBD4">
      <w:numFmt w:val="decimal"/>
      <w:lvlText w:val=""/>
      <w:lvlJc w:val="left"/>
    </w:lvl>
    <w:lvl w:ilvl="8" w:tplc="409885E2">
      <w:numFmt w:val="decimal"/>
      <w:lvlText w:val=""/>
      <w:lvlJc w:val="left"/>
    </w:lvl>
  </w:abstractNum>
  <w:abstractNum w:abstractNumId="3" w15:restartNumberingAfterBreak="0">
    <w:nsid w:val="0836C40E"/>
    <w:multiLevelType w:val="hybridMultilevel"/>
    <w:tmpl w:val="788614FA"/>
    <w:lvl w:ilvl="0" w:tplc="0BA657E4">
      <w:start w:val="1"/>
      <w:numFmt w:val="lowerLetter"/>
      <w:lvlText w:val="%1."/>
      <w:lvlJc w:val="left"/>
    </w:lvl>
    <w:lvl w:ilvl="1" w:tplc="47AAB94C">
      <w:start w:val="1"/>
      <w:numFmt w:val="lowerRoman"/>
      <w:lvlText w:val="%2."/>
      <w:lvlJc w:val="left"/>
    </w:lvl>
    <w:lvl w:ilvl="2" w:tplc="4E08E2FE">
      <w:numFmt w:val="decimal"/>
      <w:lvlText w:val=""/>
      <w:lvlJc w:val="left"/>
    </w:lvl>
    <w:lvl w:ilvl="3" w:tplc="C0DAF838">
      <w:numFmt w:val="decimal"/>
      <w:lvlText w:val=""/>
      <w:lvlJc w:val="left"/>
    </w:lvl>
    <w:lvl w:ilvl="4" w:tplc="0630C01E">
      <w:numFmt w:val="decimal"/>
      <w:lvlText w:val=""/>
      <w:lvlJc w:val="left"/>
    </w:lvl>
    <w:lvl w:ilvl="5" w:tplc="EEAE1B74">
      <w:numFmt w:val="decimal"/>
      <w:lvlText w:val=""/>
      <w:lvlJc w:val="left"/>
    </w:lvl>
    <w:lvl w:ilvl="6" w:tplc="AA96C5C2">
      <w:numFmt w:val="decimal"/>
      <w:lvlText w:val=""/>
      <w:lvlJc w:val="left"/>
    </w:lvl>
    <w:lvl w:ilvl="7" w:tplc="32C04D1C">
      <w:numFmt w:val="decimal"/>
      <w:lvlText w:val=""/>
      <w:lvlJc w:val="left"/>
    </w:lvl>
    <w:lvl w:ilvl="8" w:tplc="8544E220">
      <w:numFmt w:val="decimal"/>
      <w:lvlText w:val=""/>
      <w:lvlJc w:val="left"/>
    </w:lvl>
  </w:abstractNum>
  <w:abstractNum w:abstractNumId="4" w15:restartNumberingAfterBreak="0">
    <w:nsid w:val="08EDBDAB"/>
    <w:multiLevelType w:val="hybridMultilevel"/>
    <w:tmpl w:val="53265FE2"/>
    <w:lvl w:ilvl="0" w:tplc="E85A7538">
      <w:start w:val="1"/>
      <w:numFmt w:val="lowerLetter"/>
      <w:lvlText w:val="%1."/>
      <w:lvlJc w:val="left"/>
    </w:lvl>
    <w:lvl w:ilvl="1" w:tplc="80BEA142">
      <w:start w:val="1"/>
      <w:numFmt w:val="lowerRoman"/>
      <w:lvlText w:val="%2."/>
      <w:lvlJc w:val="left"/>
    </w:lvl>
    <w:lvl w:ilvl="2" w:tplc="D3AE7B16">
      <w:numFmt w:val="decimal"/>
      <w:lvlText w:val=""/>
      <w:lvlJc w:val="left"/>
    </w:lvl>
    <w:lvl w:ilvl="3" w:tplc="6670545E">
      <w:numFmt w:val="decimal"/>
      <w:lvlText w:val=""/>
      <w:lvlJc w:val="left"/>
    </w:lvl>
    <w:lvl w:ilvl="4" w:tplc="EF704256">
      <w:numFmt w:val="decimal"/>
      <w:lvlText w:val=""/>
      <w:lvlJc w:val="left"/>
    </w:lvl>
    <w:lvl w:ilvl="5" w:tplc="6C28AE1C">
      <w:numFmt w:val="decimal"/>
      <w:lvlText w:val=""/>
      <w:lvlJc w:val="left"/>
    </w:lvl>
    <w:lvl w:ilvl="6" w:tplc="F3D01864">
      <w:numFmt w:val="decimal"/>
      <w:lvlText w:val=""/>
      <w:lvlJc w:val="left"/>
    </w:lvl>
    <w:lvl w:ilvl="7" w:tplc="31865F16">
      <w:numFmt w:val="decimal"/>
      <w:lvlText w:val=""/>
      <w:lvlJc w:val="left"/>
    </w:lvl>
    <w:lvl w:ilvl="8" w:tplc="4E14D33A">
      <w:numFmt w:val="decimal"/>
      <w:lvlText w:val=""/>
      <w:lvlJc w:val="left"/>
    </w:lvl>
  </w:abstractNum>
  <w:abstractNum w:abstractNumId="5" w15:restartNumberingAfterBreak="0">
    <w:nsid w:val="091B7E75"/>
    <w:multiLevelType w:val="hybridMultilevel"/>
    <w:tmpl w:val="39F85F5E"/>
    <w:lvl w:ilvl="0" w:tplc="10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03E0C6"/>
    <w:multiLevelType w:val="hybridMultilevel"/>
    <w:tmpl w:val="14D45E5C"/>
    <w:lvl w:ilvl="0" w:tplc="68087316">
      <w:start w:val="1"/>
      <w:numFmt w:val="lowerLetter"/>
      <w:lvlText w:val="%1."/>
      <w:lvlJc w:val="left"/>
    </w:lvl>
    <w:lvl w:ilvl="1" w:tplc="B0E61546">
      <w:start w:val="1"/>
      <w:numFmt w:val="lowerRoman"/>
      <w:lvlText w:val="%2."/>
      <w:lvlJc w:val="left"/>
    </w:lvl>
    <w:lvl w:ilvl="2" w:tplc="A10819FE">
      <w:numFmt w:val="decimal"/>
      <w:lvlText w:val=""/>
      <w:lvlJc w:val="left"/>
    </w:lvl>
    <w:lvl w:ilvl="3" w:tplc="8B1C353A">
      <w:numFmt w:val="decimal"/>
      <w:lvlText w:val=""/>
      <w:lvlJc w:val="left"/>
    </w:lvl>
    <w:lvl w:ilvl="4" w:tplc="6D6E9D6A">
      <w:numFmt w:val="decimal"/>
      <w:lvlText w:val=""/>
      <w:lvlJc w:val="left"/>
    </w:lvl>
    <w:lvl w:ilvl="5" w:tplc="8FD447A0">
      <w:numFmt w:val="decimal"/>
      <w:lvlText w:val=""/>
      <w:lvlJc w:val="left"/>
    </w:lvl>
    <w:lvl w:ilvl="6" w:tplc="2BBE649C">
      <w:numFmt w:val="decimal"/>
      <w:lvlText w:val=""/>
      <w:lvlJc w:val="left"/>
    </w:lvl>
    <w:lvl w:ilvl="7" w:tplc="283AC0F0">
      <w:numFmt w:val="decimal"/>
      <w:lvlText w:val=""/>
      <w:lvlJc w:val="left"/>
    </w:lvl>
    <w:lvl w:ilvl="8" w:tplc="37A6450A">
      <w:numFmt w:val="decimal"/>
      <w:lvlText w:val=""/>
      <w:lvlJc w:val="left"/>
    </w:lvl>
  </w:abstractNum>
  <w:abstractNum w:abstractNumId="7" w15:restartNumberingAfterBreak="0">
    <w:nsid w:val="1524445C"/>
    <w:multiLevelType w:val="hybridMultilevel"/>
    <w:tmpl w:val="B3788ECE"/>
    <w:lvl w:ilvl="0" w:tplc="10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846761C"/>
    <w:multiLevelType w:val="hybridMultilevel"/>
    <w:tmpl w:val="3288DC36"/>
    <w:lvl w:ilvl="0" w:tplc="10090019">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189A769B"/>
    <w:multiLevelType w:val="hybridMultilevel"/>
    <w:tmpl w:val="17822E4A"/>
    <w:lvl w:ilvl="0" w:tplc="5BD6B3DA">
      <w:start w:val="1"/>
      <w:numFmt w:val="lowerLetter"/>
      <w:lvlText w:val="%1."/>
      <w:lvlJc w:val="left"/>
    </w:lvl>
    <w:lvl w:ilvl="1" w:tplc="2D683E80">
      <w:numFmt w:val="decimal"/>
      <w:lvlText w:val=""/>
      <w:lvlJc w:val="left"/>
    </w:lvl>
    <w:lvl w:ilvl="2" w:tplc="24AC4B7E">
      <w:numFmt w:val="decimal"/>
      <w:lvlText w:val=""/>
      <w:lvlJc w:val="left"/>
    </w:lvl>
    <w:lvl w:ilvl="3" w:tplc="841829B0">
      <w:numFmt w:val="decimal"/>
      <w:lvlText w:val=""/>
      <w:lvlJc w:val="left"/>
    </w:lvl>
    <w:lvl w:ilvl="4" w:tplc="AA0E544C">
      <w:numFmt w:val="decimal"/>
      <w:lvlText w:val=""/>
      <w:lvlJc w:val="left"/>
    </w:lvl>
    <w:lvl w:ilvl="5" w:tplc="78E086C6">
      <w:numFmt w:val="decimal"/>
      <w:lvlText w:val=""/>
      <w:lvlJc w:val="left"/>
    </w:lvl>
    <w:lvl w:ilvl="6" w:tplc="DA045D00">
      <w:numFmt w:val="decimal"/>
      <w:lvlText w:val=""/>
      <w:lvlJc w:val="left"/>
    </w:lvl>
    <w:lvl w:ilvl="7" w:tplc="4C34DE76">
      <w:numFmt w:val="decimal"/>
      <w:lvlText w:val=""/>
      <w:lvlJc w:val="left"/>
    </w:lvl>
    <w:lvl w:ilvl="8" w:tplc="0148A8DC">
      <w:numFmt w:val="decimal"/>
      <w:lvlText w:val=""/>
      <w:lvlJc w:val="left"/>
    </w:lvl>
  </w:abstractNum>
  <w:abstractNum w:abstractNumId="10" w15:restartNumberingAfterBreak="0">
    <w:nsid w:val="1E7FF521"/>
    <w:multiLevelType w:val="hybridMultilevel"/>
    <w:tmpl w:val="9A02AEC8"/>
    <w:lvl w:ilvl="0" w:tplc="A2A63664">
      <w:start w:val="1"/>
      <w:numFmt w:val="lowerLetter"/>
      <w:lvlText w:val="%1."/>
      <w:lvlJc w:val="left"/>
    </w:lvl>
    <w:lvl w:ilvl="1" w:tplc="1996E270">
      <w:numFmt w:val="decimal"/>
      <w:lvlText w:val=""/>
      <w:lvlJc w:val="left"/>
    </w:lvl>
    <w:lvl w:ilvl="2" w:tplc="9E9071EA">
      <w:numFmt w:val="decimal"/>
      <w:lvlText w:val=""/>
      <w:lvlJc w:val="left"/>
    </w:lvl>
    <w:lvl w:ilvl="3" w:tplc="87A66AF4">
      <w:numFmt w:val="decimal"/>
      <w:lvlText w:val=""/>
      <w:lvlJc w:val="left"/>
    </w:lvl>
    <w:lvl w:ilvl="4" w:tplc="6AAA97E0">
      <w:numFmt w:val="decimal"/>
      <w:lvlText w:val=""/>
      <w:lvlJc w:val="left"/>
    </w:lvl>
    <w:lvl w:ilvl="5" w:tplc="D5F81A00">
      <w:numFmt w:val="decimal"/>
      <w:lvlText w:val=""/>
      <w:lvlJc w:val="left"/>
    </w:lvl>
    <w:lvl w:ilvl="6" w:tplc="F15CDF18">
      <w:numFmt w:val="decimal"/>
      <w:lvlText w:val=""/>
      <w:lvlJc w:val="left"/>
    </w:lvl>
    <w:lvl w:ilvl="7" w:tplc="26001B22">
      <w:numFmt w:val="decimal"/>
      <w:lvlText w:val=""/>
      <w:lvlJc w:val="left"/>
    </w:lvl>
    <w:lvl w:ilvl="8" w:tplc="69D20614">
      <w:numFmt w:val="decimal"/>
      <w:lvlText w:val=""/>
      <w:lvlJc w:val="left"/>
    </w:lvl>
  </w:abstractNum>
  <w:abstractNum w:abstractNumId="11" w15:restartNumberingAfterBreak="0">
    <w:nsid w:val="257130A3"/>
    <w:multiLevelType w:val="hybridMultilevel"/>
    <w:tmpl w:val="9C40CC4E"/>
    <w:lvl w:ilvl="0" w:tplc="69882044">
      <w:start w:val="1"/>
      <w:numFmt w:val="lowerLetter"/>
      <w:lvlText w:val="%1"/>
      <w:lvlJc w:val="left"/>
    </w:lvl>
    <w:lvl w:ilvl="1" w:tplc="4AA8A348">
      <w:start w:val="5"/>
      <w:numFmt w:val="lowerRoman"/>
      <w:lvlText w:val="%2."/>
      <w:lvlJc w:val="left"/>
    </w:lvl>
    <w:lvl w:ilvl="2" w:tplc="6EECB16C">
      <w:numFmt w:val="decimal"/>
      <w:lvlText w:val=""/>
      <w:lvlJc w:val="left"/>
    </w:lvl>
    <w:lvl w:ilvl="3" w:tplc="12AA6FC2">
      <w:numFmt w:val="decimal"/>
      <w:lvlText w:val=""/>
      <w:lvlJc w:val="left"/>
    </w:lvl>
    <w:lvl w:ilvl="4" w:tplc="DEF02634">
      <w:numFmt w:val="decimal"/>
      <w:lvlText w:val=""/>
      <w:lvlJc w:val="left"/>
    </w:lvl>
    <w:lvl w:ilvl="5" w:tplc="191A4A0C">
      <w:numFmt w:val="decimal"/>
      <w:lvlText w:val=""/>
      <w:lvlJc w:val="left"/>
    </w:lvl>
    <w:lvl w:ilvl="6" w:tplc="1DD027F4">
      <w:numFmt w:val="decimal"/>
      <w:lvlText w:val=""/>
      <w:lvlJc w:val="left"/>
    </w:lvl>
    <w:lvl w:ilvl="7" w:tplc="3AD0932E">
      <w:numFmt w:val="decimal"/>
      <w:lvlText w:val=""/>
      <w:lvlJc w:val="left"/>
    </w:lvl>
    <w:lvl w:ilvl="8" w:tplc="B52E4888">
      <w:numFmt w:val="decimal"/>
      <w:lvlText w:val=""/>
      <w:lvlJc w:val="left"/>
    </w:lvl>
  </w:abstractNum>
  <w:abstractNum w:abstractNumId="12" w15:restartNumberingAfterBreak="0">
    <w:nsid w:val="25E45D32"/>
    <w:multiLevelType w:val="hybridMultilevel"/>
    <w:tmpl w:val="FD72BE42"/>
    <w:lvl w:ilvl="0" w:tplc="7972A67E">
      <w:start w:val="1"/>
      <w:numFmt w:val="lowerLetter"/>
      <w:lvlText w:val="%1."/>
      <w:lvlJc w:val="left"/>
    </w:lvl>
    <w:lvl w:ilvl="1" w:tplc="AB8E1006">
      <w:numFmt w:val="decimal"/>
      <w:lvlText w:val=""/>
      <w:lvlJc w:val="left"/>
    </w:lvl>
    <w:lvl w:ilvl="2" w:tplc="2EB8C206">
      <w:numFmt w:val="decimal"/>
      <w:lvlText w:val=""/>
      <w:lvlJc w:val="left"/>
    </w:lvl>
    <w:lvl w:ilvl="3" w:tplc="E2345ED0">
      <w:numFmt w:val="decimal"/>
      <w:lvlText w:val=""/>
      <w:lvlJc w:val="left"/>
    </w:lvl>
    <w:lvl w:ilvl="4" w:tplc="F05A30E6">
      <w:numFmt w:val="decimal"/>
      <w:lvlText w:val=""/>
      <w:lvlJc w:val="left"/>
    </w:lvl>
    <w:lvl w:ilvl="5" w:tplc="4572881A">
      <w:numFmt w:val="decimal"/>
      <w:lvlText w:val=""/>
      <w:lvlJc w:val="left"/>
    </w:lvl>
    <w:lvl w:ilvl="6" w:tplc="B4802D00">
      <w:numFmt w:val="decimal"/>
      <w:lvlText w:val=""/>
      <w:lvlJc w:val="left"/>
    </w:lvl>
    <w:lvl w:ilvl="7" w:tplc="B6D0BF3C">
      <w:numFmt w:val="decimal"/>
      <w:lvlText w:val=""/>
      <w:lvlJc w:val="left"/>
    </w:lvl>
    <w:lvl w:ilvl="8" w:tplc="DFAA0D28">
      <w:numFmt w:val="decimal"/>
      <w:lvlText w:val=""/>
      <w:lvlJc w:val="left"/>
    </w:lvl>
  </w:abstractNum>
  <w:abstractNum w:abstractNumId="13" w15:restartNumberingAfterBreak="0">
    <w:nsid w:val="2C672FA9"/>
    <w:multiLevelType w:val="hybridMultilevel"/>
    <w:tmpl w:val="ADE84CD8"/>
    <w:lvl w:ilvl="0" w:tplc="10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2CA88611"/>
    <w:multiLevelType w:val="hybridMultilevel"/>
    <w:tmpl w:val="EC3AF576"/>
    <w:lvl w:ilvl="0" w:tplc="40ECE998">
      <w:start w:val="1"/>
      <w:numFmt w:val="lowerLetter"/>
      <w:lvlText w:val="%1."/>
      <w:lvlJc w:val="left"/>
    </w:lvl>
    <w:lvl w:ilvl="1" w:tplc="1C00AD2C">
      <w:numFmt w:val="decimal"/>
      <w:lvlText w:val=""/>
      <w:lvlJc w:val="left"/>
    </w:lvl>
    <w:lvl w:ilvl="2" w:tplc="010A5F78">
      <w:numFmt w:val="decimal"/>
      <w:lvlText w:val=""/>
      <w:lvlJc w:val="left"/>
    </w:lvl>
    <w:lvl w:ilvl="3" w:tplc="F9DACF96">
      <w:numFmt w:val="decimal"/>
      <w:lvlText w:val=""/>
      <w:lvlJc w:val="left"/>
    </w:lvl>
    <w:lvl w:ilvl="4" w:tplc="46D831D0">
      <w:numFmt w:val="decimal"/>
      <w:lvlText w:val=""/>
      <w:lvlJc w:val="left"/>
    </w:lvl>
    <w:lvl w:ilvl="5" w:tplc="55728E12">
      <w:numFmt w:val="decimal"/>
      <w:lvlText w:val=""/>
      <w:lvlJc w:val="left"/>
    </w:lvl>
    <w:lvl w:ilvl="6" w:tplc="E47AADFA">
      <w:numFmt w:val="decimal"/>
      <w:lvlText w:val=""/>
      <w:lvlJc w:val="left"/>
    </w:lvl>
    <w:lvl w:ilvl="7" w:tplc="BBF2E286">
      <w:numFmt w:val="decimal"/>
      <w:lvlText w:val=""/>
      <w:lvlJc w:val="left"/>
    </w:lvl>
    <w:lvl w:ilvl="8" w:tplc="E132C094">
      <w:numFmt w:val="decimal"/>
      <w:lvlText w:val=""/>
      <w:lvlJc w:val="left"/>
    </w:lvl>
  </w:abstractNum>
  <w:abstractNum w:abstractNumId="15" w15:restartNumberingAfterBreak="0">
    <w:nsid w:val="2D1D5AE9"/>
    <w:multiLevelType w:val="hybridMultilevel"/>
    <w:tmpl w:val="55FCFF9A"/>
    <w:lvl w:ilvl="0" w:tplc="7744CBAA">
      <w:start w:val="1"/>
      <w:numFmt w:val="lowerLetter"/>
      <w:lvlText w:val="%1."/>
      <w:lvlJc w:val="left"/>
    </w:lvl>
    <w:lvl w:ilvl="1" w:tplc="BA9EEA8A">
      <w:numFmt w:val="decimal"/>
      <w:lvlText w:val=""/>
      <w:lvlJc w:val="left"/>
    </w:lvl>
    <w:lvl w:ilvl="2" w:tplc="3CCCD006">
      <w:numFmt w:val="decimal"/>
      <w:lvlText w:val=""/>
      <w:lvlJc w:val="left"/>
    </w:lvl>
    <w:lvl w:ilvl="3" w:tplc="01C2C99E">
      <w:numFmt w:val="decimal"/>
      <w:lvlText w:val=""/>
      <w:lvlJc w:val="left"/>
    </w:lvl>
    <w:lvl w:ilvl="4" w:tplc="4D2C1A12">
      <w:numFmt w:val="decimal"/>
      <w:lvlText w:val=""/>
      <w:lvlJc w:val="left"/>
    </w:lvl>
    <w:lvl w:ilvl="5" w:tplc="A69AD21A">
      <w:numFmt w:val="decimal"/>
      <w:lvlText w:val=""/>
      <w:lvlJc w:val="left"/>
    </w:lvl>
    <w:lvl w:ilvl="6" w:tplc="AEC2DC24">
      <w:numFmt w:val="decimal"/>
      <w:lvlText w:val=""/>
      <w:lvlJc w:val="left"/>
    </w:lvl>
    <w:lvl w:ilvl="7" w:tplc="F6DE4866">
      <w:numFmt w:val="decimal"/>
      <w:lvlText w:val=""/>
      <w:lvlJc w:val="left"/>
    </w:lvl>
    <w:lvl w:ilvl="8" w:tplc="08C60120">
      <w:numFmt w:val="decimal"/>
      <w:lvlText w:val=""/>
      <w:lvlJc w:val="left"/>
    </w:lvl>
  </w:abstractNum>
  <w:abstractNum w:abstractNumId="16" w15:restartNumberingAfterBreak="0">
    <w:nsid w:val="30BC5BF5"/>
    <w:multiLevelType w:val="hybridMultilevel"/>
    <w:tmpl w:val="1FE4C85E"/>
    <w:lvl w:ilvl="0" w:tplc="528E995E">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3AB105"/>
    <w:multiLevelType w:val="hybridMultilevel"/>
    <w:tmpl w:val="6BA86EA2"/>
    <w:lvl w:ilvl="0" w:tplc="A1C0ABEC">
      <w:start w:val="1"/>
      <w:numFmt w:val="lowerLetter"/>
      <w:lvlText w:val="%1."/>
      <w:lvlJc w:val="left"/>
    </w:lvl>
    <w:lvl w:ilvl="1" w:tplc="12E2D76A">
      <w:start w:val="1"/>
      <w:numFmt w:val="lowerRoman"/>
      <w:lvlText w:val="%2."/>
      <w:lvlJc w:val="left"/>
    </w:lvl>
    <w:lvl w:ilvl="2" w:tplc="8EDAC1D4">
      <w:numFmt w:val="decimal"/>
      <w:lvlText w:val=""/>
      <w:lvlJc w:val="left"/>
    </w:lvl>
    <w:lvl w:ilvl="3" w:tplc="67AE1A2A">
      <w:numFmt w:val="decimal"/>
      <w:lvlText w:val=""/>
      <w:lvlJc w:val="left"/>
    </w:lvl>
    <w:lvl w:ilvl="4" w:tplc="39328EEC">
      <w:numFmt w:val="decimal"/>
      <w:lvlText w:val=""/>
      <w:lvlJc w:val="left"/>
    </w:lvl>
    <w:lvl w:ilvl="5" w:tplc="7424F092">
      <w:numFmt w:val="decimal"/>
      <w:lvlText w:val=""/>
      <w:lvlJc w:val="left"/>
    </w:lvl>
    <w:lvl w:ilvl="6" w:tplc="A210EEBE">
      <w:numFmt w:val="decimal"/>
      <w:lvlText w:val=""/>
      <w:lvlJc w:val="left"/>
    </w:lvl>
    <w:lvl w:ilvl="7" w:tplc="7C4A9EAC">
      <w:numFmt w:val="decimal"/>
      <w:lvlText w:val=""/>
      <w:lvlJc w:val="left"/>
    </w:lvl>
    <w:lvl w:ilvl="8" w:tplc="C1C8C5F8">
      <w:numFmt w:val="decimal"/>
      <w:lvlText w:val=""/>
      <w:lvlJc w:val="left"/>
    </w:lvl>
  </w:abstractNum>
  <w:abstractNum w:abstractNumId="18" w15:restartNumberingAfterBreak="0">
    <w:nsid w:val="35344FBA"/>
    <w:multiLevelType w:val="multilevel"/>
    <w:tmpl w:val="7E26DAD6"/>
    <w:lvl w:ilvl="0">
      <w:start w:val="1"/>
      <w:numFmt w:val="lowerLetter"/>
      <w:lvlText w:val="%1."/>
      <w:lvlJc w:val="left"/>
      <w:pPr>
        <w:ind w:left="1080" w:hanging="360"/>
      </w:pPr>
      <w:rPr>
        <w:color w:val="000000" w:themeColor="text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5B06A8F"/>
    <w:multiLevelType w:val="hybridMultilevel"/>
    <w:tmpl w:val="630881AC"/>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A19D0"/>
    <w:multiLevelType w:val="hybridMultilevel"/>
    <w:tmpl w:val="D50A7852"/>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3A238A"/>
    <w:multiLevelType w:val="hybridMultilevel"/>
    <w:tmpl w:val="25E40DFC"/>
    <w:lvl w:ilvl="0" w:tplc="D80E4C1E">
      <w:start w:val="1"/>
      <w:numFmt w:val="upperRoman"/>
      <w:lvlText w:val="%1."/>
      <w:lvlJc w:val="right"/>
      <w:pPr>
        <w:ind w:left="360" w:hanging="360"/>
      </w:pPr>
      <w:rPr>
        <w:rFonts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95F874"/>
    <w:multiLevelType w:val="hybridMultilevel"/>
    <w:tmpl w:val="75E42112"/>
    <w:lvl w:ilvl="0" w:tplc="223EEE36">
      <w:start w:val="1"/>
      <w:numFmt w:val="lowerLetter"/>
      <w:lvlText w:val="%1."/>
      <w:lvlJc w:val="left"/>
    </w:lvl>
    <w:lvl w:ilvl="1" w:tplc="4A169F28">
      <w:start w:val="1"/>
      <w:numFmt w:val="lowerRoman"/>
      <w:lvlText w:val="%2."/>
      <w:lvlJc w:val="left"/>
    </w:lvl>
    <w:lvl w:ilvl="2" w:tplc="3260FDCC">
      <w:start w:val="1"/>
      <w:numFmt w:val="decimal"/>
      <w:lvlText w:val="%3."/>
      <w:lvlJc w:val="left"/>
    </w:lvl>
    <w:lvl w:ilvl="3" w:tplc="09E27400">
      <w:numFmt w:val="decimal"/>
      <w:lvlText w:val=""/>
      <w:lvlJc w:val="left"/>
    </w:lvl>
    <w:lvl w:ilvl="4" w:tplc="C0C039A4">
      <w:numFmt w:val="decimal"/>
      <w:lvlText w:val=""/>
      <w:lvlJc w:val="left"/>
    </w:lvl>
    <w:lvl w:ilvl="5" w:tplc="CFA81F80">
      <w:numFmt w:val="decimal"/>
      <w:lvlText w:val=""/>
      <w:lvlJc w:val="left"/>
    </w:lvl>
    <w:lvl w:ilvl="6" w:tplc="CA98DDE4">
      <w:numFmt w:val="decimal"/>
      <w:lvlText w:val=""/>
      <w:lvlJc w:val="left"/>
    </w:lvl>
    <w:lvl w:ilvl="7" w:tplc="29169920">
      <w:numFmt w:val="decimal"/>
      <w:lvlText w:val=""/>
      <w:lvlJc w:val="left"/>
    </w:lvl>
    <w:lvl w:ilvl="8" w:tplc="0E9A6AF4">
      <w:numFmt w:val="decimal"/>
      <w:lvlText w:val=""/>
      <w:lvlJc w:val="left"/>
    </w:lvl>
  </w:abstractNum>
  <w:abstractNum w:abstractNumId="23" w15:restartNumberingAfterBreak="0">
    <w:nsid w:val="3B782817"/>
    <w:multiLevelType w:val="hybridMultilevel"/>
    <w:tmpl w:val="942E2E90"/>
    <w:lvl w:ilvl="0" w:tplc="CEC4B92C">
      <w:start w:val="1"/>
      <w:numFmt w:val="lowerLetter"/>
      <w:lvlText w:val="%1)"/>
      <w:lvlJc w:val="left"/>
      <w:pPr>
        <w:ind w:left="360" w:hanging="360"/>
      </w:pPr>
      <w:rPr>
        <w:rFonts w:ascii="Arial" w:hAnsi="Arial" w:cs="Arial"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4" w15:restartNumberingAfterBreak="0">
    <w:nsid w:val="3F2DBA31"/>
    <w:multiLevelType w:val="hybridMultilevel"/>
    <w:tmpl w:val="F11C41A4"/>
    <w:lvl w:ilvl="0" w:tplc="B37AFAE4">
      <w:start w:val="1"/>
      <w:numFmt w:val="lowerLetter"/>
      <w:lvlText w:val="%1."/>
      <w:lvlJc w:val="left"/>
    </w:lvl>
    <w:lvl w:ilvl="1" w:tplc="8DF0A968">
      <w:numFmt w:val="decimal"/>
      <w:lvlText w:val=""/>
      <w:lvlJc w:val="left"/>
    </w:lvl>
    <w:lvl w:ilvl="2" w:tplc="A2B6A4F6">
      <w:numFmt w:val="decimal"/>
      <w:lvlText w:val=""/>
      <w:lvlJc w:val="left"/>
    </w:lvl>
    <w:lvl w:ilvl="3" w:tplc="DE4A7ED2">
      <w:numFmt w:val="decimal"/>
      <w:lvlText w:val=""/>
      <w:lvlJc w:val="left"/>
    </w:lvl>
    <w:lvl w:ilvl="4" w:tplc="9D463786">
      <w:numFmt w:val="decimal"/>
      <w:lvlText w:val=""/>
      <w:lvlJc w:val="left"/>
    </w:lvl>
    <w:lvl w:ilvl="5" w:tplc="7C728A70">
      <w:numFmt w:val="decimal"/>
      <w:lvlText w:val=""/>
      <w:lvlJc w:val="left"/>
    </w:lvl>
    <w:lvl w:ilvl="6" w:tplc="8E562158">
      <w:numFmt w:val="decimal"/>
      <w:lvlText w:val=""/>
      <w:lvlJc w:val="left"/>
    </w:lvl>
    <w:lvl w:ilvl="7" w:tplc="9452896A">
      <w:numFmt w:val="decimal"/>
      <w:lvlText w:val=""/>
      <w:lvlJc w:val="left"/>
    </w:lvl>
    <w:lvl w:ilvl="8" w:tplc="0D82A602">
      <w:numFmt w:val="decimal"/>
      <w:lvlText w:val=""/>
      <w:lvlJc w:val="left"/>
    </w:lvl>
  </w:abstractNum>
  <w:abstractNum w:abstractNumId="25" w15:restartNumberingAfterBreak="0">
    <w:nsid w:val="431BD7B7"/>
    <w:multiLevelType w:val="hybridMultilevel"/>
    <w:tmpl w:val="8850C7E2"/>
    <w:lvl w:ilvl="0" w:tplc="B89A78B2">
      <w:start w:val="1"/>
      <w:numFmt w:val="lowerLetter"/>
      <w:lvlText w:val="%1."/>
      <w:lvlJc w:val="left"/>
    </w:lvl>
    <w:lvl w:ilvl="1" w:tplc="E244D8AC">
      <w:numFmt w:val="decimal"/>
      <w:lvlText w:val=""/>
      <w:lvlJc w:val="left"/>
    </w:lvl>
    <w:lvl w:ilvl="2" w:tplc="F32EB7D4">
      <w:numFmt w:val="decimal"/>
      <w:lvlText w:val=""/>
      <w:lvlJc w:val="left"/>
    </w:lvl>
    <w:lvl w:ilvl="3" w:tplc="CE565C4A">
      <w:numFmt w:val="decimal"/>
      <w:lvlText w:val=""/>
      <w:lvlJc w:val="left"/>
    </w:lvl>
    <w:lvl w:ilvl="4" w:tplc="F070A0C2">
      <w:numFmt w:val="decimal"/>
      <w:lvlText w:val=""/>
      <w:lvlJc w:val="left"/>
    </w:lvl>
    <w:lvl w:ilvl="5" w:tplc="C36CB8F6">
      <w:numFmt w:val="decimal"/>
      <w:lvlText w:val=""/>
      <w:lvlJc w:val="left"/>
    </w:lvl>
    <w:lvl w:ilvl="6" w:tplc="3342CAEE">
      <w:numFmt w:val="decimal"/>
      <w:lvlText w:val=""/>
      <w:lvlJc w:val="left"/>
    </w:lvl>
    <w:lvl w:ilvl="7" w:tplc="A27CD8C8">
      <w:numFmt w:val="decimal"/>
      <w:lvlText w:val=""/>
      <w:lvlJc w:val="left"/>
    </w:lvl>
    <w:lvl w:ilvl="8" w:tplc="0158F0DC">
      <w:numFmt w:val="decimal"/>
      <w:lvlText w:val=""/>
      <w:lvlJc w:val="left"/>
    </w:lvl>
  </w:abstractNum>
  <w:abstractNum w:abstractNumId="26" w15:restartNumberingAfterBreak="0">
    <w:nsid w:val="4353D0CD"/>
    <w:multiLevelType w:val="hybridMultilevel"/>
    <w:tmpl w:val="B8AE771A"/>
    <w:lvl w:ilvl="0" w:tplc="91060DC6">
      <w:start w:val="1"/>
      <w:numFmt w:val="lowerLetter"/>
      <w:lvlText w:val="%1."/>
      <w:lvlJc w:val="left"/>
    </w:lvl>
    <w:lvl w:ilvl="1" w:tplc="B792123E">
      <w:start w:val="1"/>
      <w:numFmt w:val="lowerRoman"/>
      <w:lvlText w:val="%2."/>
      <w:lvlJc w:val="left"/>
    </w:lvl>
    <w:lvl w:ilvl="2" w:tplc="47A26270">
      <w:numFmt w:val="decimal"/>
      <w:lvlText w:val=""/>
      <w:lvlJc w:val="left"/>
    </w:lvl>
    <w:lvl w:ilvl="3" w:tplc="C666DD5C">
      <w:numFmt w:val="decimal"/>
      <w:lvlText w:val=""/>
      <w:lvlJc w:val="left"/>
    </w:lvl>
    <w:lvl w:ilvl="4" w:tplc="B052D252">
      <w:numFmt w:val="decimal"/>
      <w:lvlText w:val=""/>
      <w:lvlJc w:val="left"/>
    </w:lvl>
    <w:lvl w:ilvl="5" w:tplc="25F0AFB6">
      <w:numFmt w:val="decimal"/>
      <w:lvlText w:val=""/>
      <w:lvlJc w:val="left"/>
    </w:lvl>
    <w:lvl w:ilvl="6" w:tplc="8F425ACA">
      <w:numFmt w:val="decimal"/>
      <w:lvlText w:val=""/>
      <w:lvlJc w:val="left"/>
    </w:lvl>
    <w:lvl w:ilvl="7" w:tplc="4C5CBD7E">
      <w:numFmt w:val="decimal"/>
      <w:lvlText w:val=""/>
      <w:lvlJc w:val="left"/>
    </w:lvl>
    <w:lvl w:ilvl="8" w:tplc="27B0E170">
      <w:numFmt w:val="decimal"/>
      <w:lvlText w:val=""/>
      <w:lvlJc w:val="left"/>
    </w:lvl>
  </w:abstractNum>
  <w:abstractNum w:abstractNumId="27" w15:restartNumberingAfterBreak="0">
    <w:nsid w:val="436C6125"/>
    <w:multiLevelType w:val="hybridMultilevel"/>
    <w:tmpl w:val="E0C2F606"/>
    <w:lvl w:ilvl="0" w:tplc="04090019">
      <w:start w:val="1"/>
      <w:numFmt w:val="lowerLetter"/>
      <w:lvlText w:val="%1."/>
      <w:lvlJc w:val="left"/>
      <w:pPr>
        <w:ind w:left="360" w:hanging="360"/>
      </w:pPr>
    </w:lvl>
    <w:lvl w:ilvl="1" w:tplc="9FB2FD4E">
      <w:start w:val="1"/>
      <w:numFmt w:val="lowerRoman"/>
      <w:lvlText w:val="%2."/>
      <w:lvlJc w:val="left"/>
    </w:lvl>
    <w:lvl w:ilvl="2" w:tplc="66C4CDF6">
      <w:numFmt w:val="decimal"/>
      <w:lvlText w:val=""/>
      <w:lvlJc w:val="left"/>
    </w:lvl>
    <w:lvl w:ilvl="3" w:tplc="F5E4B300">
      <w:numFmt w:val="decimal"/>
      <w:lvlText w:val=""/>
      <w:lvlJc w:val="left"/>
    </w:lvl>
    <w:lvl w:ilvl="4" w:tplc="B6902038">
      <w:numFmt w:val="decimal"/>
      <w:lvlText w:val=""/>
      <w:lvlJc w:val="left"/>
    </w:lvl>
    <w:lvl w:ilvl="5" w:tplc="5218DF7E">
      <w:numFmt w:val="decimal"/>
      <w:lvlText w:val=""/>
      <w:lvlJc w:val="left"/>
    </w:lvl>
    <w:lvl w:ilvl="6" w:tplc="75CC7662">
      <w:numFmt w:val="decimal"/>
      <w:lvlText w:val=""/>
      <w:lvlJc w:val="left"/>
    </w:lvl>
    <w:lvl w:ilvl="7" w:tplc="0D9EAF4E">
      <w:numFmt w:val="decimal"/>
      <w:lvlText w:val=""/>
      <w:lvlJc w:val="left"/>
    </w:lvl>
    <w:lvl w:ilvl="8" w:tplc="D36E9BA0">
      <w:numFmt w:val="decimal"/>
      <w:lvlText w:val=""/>
      <w:lvlJc w:val="left"/>
    </w:lvl>
  </w:abstractNum>
  <w:abstractNum w:abstractNumId="28" w15:restartNumberingAfterBreak="0">
    <w:nsid w:val="4E6AFB66"/>
    <w:multiLevelType w:val="hybridMultilevel"/>
    <w:tmpl w:val="1EC60BFC"/>
    <w:lvl w:ilvl="0" w:tplc="390CE418">
      <w:start w:val="1"/>
      <w:numFmt w:val="lowerLetter"/>
      <w:lvlText w:val="%1."/>
      <w:lvlJc w:val="left"/>
    </w:lvl>
    <w:lvl w:ilvl="1" w:tplc="14508FFA">
      <w:numFmt w:val="decimal"/>
      <w:lvlText w:val=""/>
      <w:lvlJc w:val="left"/>
    </w:lvl>
    <w:lvl w:ilvl="2" w:tplc="149AC5CE">
      <w:numFmt w:val="decimal"/>
      <w:lvlText w:val=""/>
      <w:lvlJc w:val="left"/>
    </w:lvl>
    <w:lvl w:ilvl="3" w:tplc="2BB055AE">
      <w:numFmt w:val="decimal"/>
      <w:lvlText w:val=""/>
      <w:lvlJc w:val="left"/>
    </w:lvl>
    <w:lvl w:ilvl="4" w:tplc="611032E2">
      <w:numFmt w:val="decimal"/>
      <w:lvlText w:val=""/>
      <w:lvlJc w:val="left"/>
    </w:lvl>
    <w:lvl w:ilvl="5" w:tplc="5FDC0116">
      <w:numFmt w:val="decimal"/>
      <w:lvlText w:val=""/>
      <w:lvlJc w:val="left"/>
    </w:lvl>
    <w:lvl w:ilvl="6" w:tplc="0D0CC186">
      <w:numFmt w:val="decimal"/>
      <w:lvlText w:val=""/>
      <w:lvlJc w:val="left"/>
    </w:lvl>
    <w:lvl w:ilvl="7" w:tplc="CB46D60A">
      <w:numFmt w:val="decimal"/>
      <w:lvlText w:val=""/>
      <w:lvlJc w:val="left"/>
    </w:lvl>
    <w:lvl w:ilvl="8" w:tplc="00449C70">
      <w:numFmt w:val="decimal"/>
      <w:lvlText w:val=""/>
      <w:lvlJc w:val="left"/>
    </w:lvl>
  </w:abstractNum>
  <w:abstractNum w:abstractNumId="29" w15:restartNumberingAfterBreak="0">
    <w:nsid w:val="5071435F"/>
    <w:multiLevelType w:val="hybridMultilevel"/>
    <w:tmpl w:val="B15ED13E"/>
    <w:lvl w:ilvl="0" w:tplc="10090019">
      <w:start w:val="1"/>
      <w:numFmt w:val="lowerLetter"/>
      <w:lvlText w:val="%1."/>
      <w:lvlJc w:val="left"/>
      <w:pPr>
        <w:ind w:left="2880" w:hanging="360"/>
      </w:pPr>
    </w:lvl>
    <w:lvl w:ilvl="1" w:tplc="10090013">
      <w:start w:val="1"/>
      <w:numFmt w:val="upp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519B500D"/>
    <w:multiLevelType w:val="hybridMultilevel"/>
    <w:tmpl w:val="0D2EE504"/>
    <w:lvl w:ilvl="0" w:tplc="594AF65E">
      <w:start w:val="1"/>
      <w:numFmt w:val="lowerLetter"/>
      <w:lvlText w:val="%1."/>
      <w:lvlJc w:val="left"/>
    </w:lvl>
    <w:lvl w:ilvl="1" w:tplc="FF66B96E">
      <w:numFmt w:val="decimal"/>
      <w:lvlText w:val=""/>
      <w:lvlJc w:val="left"/>
    </w:lvl>
    <w:lvl w:ilvl="2" w:tplc="30DA9E76">
      <w:numFmt w:val="decimal"/>
      <w:lvlText w:val=""/>
      <w:lvlJc w:val="left"/>
    </w:lvl>
    <w:lvl w:ilvl="3" w:tplc="8C449832">
      <w:numFmt w:val="decimal"/>
      <w:lvlText w:val=""/>
      <w:lvlJc w:val="left"/>
    </w:lvl>
    <w:lvl w:ilvl="4" w:tplc="64F0D914">
      <w:numFmt w:val="decimal"/>
      <w:lvlText w:val=""/>
      <w:lvlJc w:val="left"/>
    </w:lvl>
    <w:lvl w:ilvl="5" w:tplc="76DC6ED2">
      <w:numFmt w:val="decimal"/>
      <w:lvlText w:val=""/>
      <w:lvlJc w:val="left"/>
    </w:lvl>
    <w:lvl w:ilvl="6" w:tplc="DD709F74">
      <w:numFmt w:val="decimal"/>
      <w:lvlText w:val=""/>
      <w:lvlJc w:val="left"/>
    </w:lvl>
    <w:lvl w:ilvl="7" w:tplc="9874373E">
      <w:numFmt w:val="decimal"/>
      <w:lvlText w:val=""/>
      <w:lvlJc w:val="left"/>
    </w:lvl>
    <w:lvl w:ilvl="8" w:tplc="D1BA8B1E">
      <w:numFmt w:val="decimal"/>
      <w:lvlText w:val=""/>
      <w:lvlJc w:val="left"/>
    </w:lvl>
  </w:abstractNum>
  <w:abstractNum w:abstractNumId="31" w15:restartNumberingAfterBreak="0">
    <w:nsid w:val="54E49EB4"/>
    <w:multiLevelType w:val="hybridMultilevel"/>
    <w:tmpl w:val="A470ECB8"/>
    <w:lvl w:ilvl="0" w:tplc="E632BE64">
      <w:start w:val="1"/>
      <w:numFmt w:val="lowerLetter"/>
      <w:lvlText w:val="%1."/>
      <w:lvlJc w:val="left"/>
    </w:lvl>
    <w:lvl w:ilvl="1" w:tplc="7C06868E">
      <w:numFmt w:val="decimal"/>
      <w:lvlText w:val=""/>
      <w:lvlJc w:val="left"/>
    </w:lvl>
    <w:lvl w:ilvl="2" w:tplc="996EB50A">
      <w:numFmt w:val="decimal"/>
      <w:lvlText w:val=""/>
      <w:lvlJc w:val="left"/>
    </w:lvl>
    <w:lvl w:ilvl="3" w:tplc="C9C8A966">
      <w:numFmt w:val="decimal"/>
      <w:lvlText w:val=""/>
      <w:lvlJc w:val="left"/>
    </w:lvl>
    <w:lvl w:ilvl="4" w:tplc="4E80E56A">
      <w:numFmt w:val="decimal"/>
      <w:lvlText w:val=""/>
      <w:lvlJc w:val="left"/>
    </w:lvl>
    <w:lvl w:ilvl="5" w:tplc="8EC46322">
      <w:numFmt w:val="decimal"/>
      <w:lvlText w:val=""/>
      <w:lvlJc w:val="left"/>
    </w:lvl>
    <w:lvl w:ilvl="6" w:tplc="99946C8A">
      <w:numFmt w:val="decimal"/>
      <w:lvlText w:val=""/>
      <w:lvlJc w:val="left"/>
    </w:lvl>
    <w:lvl w:ilvl="7" w:tplc="62D60A58">
      <w:numFmt w:val="decimal"/>
      <w:lvlText w:val=""/>
      <w:lvlJc w:val="left"/>
    </w:lvl>
    <w:lvl w:ilvl="8" w:tplc="3F0C3744">
      <w:numFmt w:val="decimal"/>
      <w:lvlText w:val=""/>
      <w:lvlJc w:val="left"/>
    </w:lvl>
  </w:abstractNum>
  <w:abstractNum w:abstractNumId="32" w15:restartNumberingAfterBreak="0">
    <w:nsid w:val="574B241F"/>
    <w:multiLevelType w:val="multilevel"/>
    <w:tmpl w:val="88EC4A82"/>
    <w:lvl w:ilvl="0">
      <w:start w:val="1"/>
      <w:numFmt w:val="lowerLetter"/>
      <w:lvlText w:val="%1."/>
      <w:lvlJc w:val="left"/>
    </w:lvl>
    <w:lvl w:ilvl="1">
      <w:start w:val="1"/>
      <w:numFmt w:val="lowerRoman"/>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0350D2"/>
    <w:multiLevelType w:val="hybridMultilevel"/>
    <w:tmpl w:val="76D2B1AC"/>
    <w:lvl w:ilvl="0" w:tplc="10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2BBD95A"/>
    <w:multiLevelType w:val="hybridMultilevel"/>
    <w:tmpl w:val="E5B4BAD6"/>
    <w:lvl w:ilvl="0" w:tplc="5B727A34">
      <w:start w:val="1"/>
      <w:numFmt w:val="lowerLetter"/>
      <w:lvlText w:val="%1"/>
      <w:lvlJc w:val="left"/>
    </w:lvl>
    <w:lvl w:ilvl="1" w:tplc="BB9A98C0">
      <w:start w:val="1"/>
      <w:numFmt w:val="lowerRoman"/>
      <w:lvlText w:val="%2."/>
      <w:lvlJc w:val="left"/>
    </w:lvl>
    <w:lvl w:ilvl="2" w:tplc="8ABEFE6C">
      <w:numFmt w:val="decimal"/>
      <w:lvlText w:val=""/>
      <w:lvlJc w:val="left"/>
    </w:lvl>
    <w:lvl w:ilvl="3" w:tplc="24147F20">
      <w:numFmt w:val="decimal"/>
      <w:lvlText w:val=""/>
      <w:lvlJc w:val="left"/>
    </w:lvl>
    <w:lvl w:ilvl="4" w:tplc="8FD457F6">
      <w:numFmt w:val="decimal"/>
      <w:lvlText w:val=""/>
      <w:lvlJc w:val="left"/>
    </w:lvl>
    <w:lvl w:ilvl="5" w:tplc="F658475C">
      <w:numFmt w:val="decimal"/>
      <w:lvlText w:val=""/>
      <w:lvlJc w:val="left"/>
    </w:lvl>
    <w:lvl w:ilvl="6" w:tplc="FAA8A2C2">
      <w:numFmt w:val="decimal"/>
      <w:lvlText w:val=""/>
      <w:lvlJc w:val="left"/>
    </w:lvl>
    <w:lvl w:ilvl="7" w:tplc="72548570">
      <w:numFmt w:val="decimal"/>
      <w:lvlText w:val=""/>
      <w:lvlJc w:val="left"/>
    </w:lvl>
    <w:lvl w:ilvl="8" w:tplc="B99E5522">
      <w:numFmt w:val="decimal"/>
      <w:lvlText w:val=""/>
      <w:lvlJc w:val="left"/>
    </w:lvl>
  </w:abstractNum>
  <w:abstractNum w:abstractNumId="35" w15:restartNumberingAfterBreak="0">
    <w:nsid w:val="6763845E"/>
    <w:multiLevelType w:val="hybridMultilevel"/>
    <w:tmpl w:val="637CE1BC"/>
    <w:lvl w:ilvl="0" w:tplc="9416A2D2">
      <w:start w:val="1"/>
      <w:numFmt w:val="lowerLetter"/>
      <w:lvlText w:val="%1."/>
      <w:lvlJc w:val="left"/>
    </w:lvl>
    <w:lvl w:ilvl="1" w:tplc="CB6A5F24">
      <w:numFmt w:val="decimal"/>
      <w:lvlText w:val=""/>
      <w:lvlJc w:val="left"/>
    </w:lvl>
    <w:lvl w:ilvl="2" w:tplc="3AF6573A">
      <w:numFmt w:val="decimal"/>
      <w:lvlText w:val=""/>
      <w:lvlJc w:val="left"/>
    </w:lvl>
    <w:lvl w:ilvl="3" w:tplc="BFACC850">
      <w:numFmt w:val="decimal"/>
      <w:lvlText w:val=""/>
      <w:lvlJc w:val="left"/>
    </w:lvl>
    <w:lvl w:ilvl="4" w:tplc="1C207566">
      <w:numFmt w:val="decimal"/>
      <w:lvlText w:val=""/>
      <w:lvlJc w:val="left"/>
    </w:lvl>
    <w:lvl w:ilvl="5" w:tplc="37BC8A02">
      <w:numFmt w:val="decimal"/>
      <w:lvlText w:val=""/>
      <w:lvlJc w:val="left"/>
    </w:lvl>
    <w:lvl w:ilvl="6" w:tplc="F1D070E8">
      <w:numFmt w:val="decimal"/>
      <w:lvlText w:val=""/>
      <w:lvlJc w:val="left"/>
    </w:lvl>
    <w:lvl w:ilvl="7" w:tplc="D86A046C">
      <w:numFmt w:val="decimal"/>
      <w:lvlText w:val=""/>
      <w:lvlJc w:val="left"/>
    </w:lvl>
    <w:lvl w:ilvl="8" w:tplc="21B0DC64">
      <w:numFmt w:val="decimal"/>
      <w:lvlText w:val=""/>
      <w:lvlJc w:val="left"/>
    </w:lvl>
  </w:abstractNum>
  <w:abstractNum w:abstractNumId="36" w15:restartNumberingAfterBreak="0">
    <w:nsid w:val="6B68079A"/>
    <w:multiLevelType w:val="hybridMultilevel"/>
    <w:tmpl w:val="AF76BA58"/>
    <w:lvl w:ilvl="0" w:tplc="700E3762">
      <w:start w:val="1"/>
      <w:numFmt w:val="lowerLetter"/>
      <w:lvlText w:val="%1."/>
      <w:lvlJc w:val="left"/>
    </w:lvl>
    <w:lvl w:ilvl="1" w:tplc="080865A0">
      <w:numFmt w:val="decimal"/>
      <w:lvlText w:val=""/>
      <w:lvlJc w:val="left"/>
    </w:lvl>
    <w:lvl w:ilvl="2" w:tplc="403E0968">
      <w:numFmt w:val="decimal"/>
      <w:lvlText w:val=""/>
      <w:lvlJc w:val="left"/>
    </w:lvl>
    <w:lvl w:ilvl="3" w:tplc="57803B34">
      <w:numFmt w:val="decimal"/>
      <w:lvlText w:val=""/>
      <w:lvlJc w:val="left"/>
    </w:lvl>
    <w:lvl w:ilvl="4" w:tplc="8332B98A">
      <w:numFmt w:val="decimal"/>
      <w:lvlText w:val=""/>
      <w:lvlJc w:val="left"/>
    </w:lvl>
    <w:lvl w:ilvl="5" w:tplc="96B64644">
      <w:numFmt w:val="decimal"/>
      <w:lvlText w:val=""/>
      <w:lvlJc w:val="left"/>
    </w:lvl>
    <w:lvl w:ilvl="6" w:tplc="F6A82B9A">
      <w:numFmt w:val="decimal"/>
      <w:lvlText w:val=""/>
      <w:lvlJc w:val="left"/>
    </w:lvl>
    <w:lvl w:ilvl="7" w:tplc="343A25EE">
      <w:numFmt w:val="decimal"/>
      <w:lvlText w:val=""/>
      <w:lvlJc w:val="left"/>
    </w:lvl>
    <w:lvl w:ilvl="8" w:tplc="69FA0F60">
      <w:numFmt w:val="decimal"/>
      <w:lvlText w:val=""/>
      <w:lvlJc w:val="left"/>
    </w:lvl>
  </w:abstractNum>
  <w:abstractNum w:abstractNumId="37" w15:restartNumberingAfterBreak="0">
    <w:nsid w:val="71F32454"/>
    <w:multiLevelType w:val="hybridMultilevel"/>
    <w:tmpl w:val="A098814E"/>
    <w:lvl w:ilvl="0" w:tplc="1CC0799A">
      <w:start w:val="1"/>
      <w:numFmt w:val="lowerRoman"/>
      <w:lvlText w:val="%1."/>
      <w:lvlJc w:val="left"/>
    </w:lvl>
    <w:lvl w:ilvl="1" w:tplc="6ACCAEFC">
      <w:numFmt w:val="decimal"/>
      <w:lvlText w:val=""/>
      <w:lvlJc w:val="left"/>
    </w:lvl>
    <w:lvl w:ilvl="2" w:tplc="74788B7A">
      <w:numFmt w:val="decimal"/>
      <w:lvlText w:val=""/>
      <w:lvlJc w:val="left"/>
    </w:lvl>
    <w:lvl w:ilvl="3" w:tplc="49001428">
      <w:numFmt w:val="decimal"/>
      <w:lvlText w:val=""/>
      <w:lvlJc w:val="left"/>
    </w:lvl>
    <w:lvl w:ilvl="4" w:tplc="C1F43794">
      <w:numFmt w:val="decimal"/>
      <w:lvlText w:val=""/>
      <w:lvlJc w:val="left"/>
    </w:lvl>
    <w:lvl w:ilvl="5" w:tplc="8FA42500">
      <w:numFmt w:val="decimal"/>
      <w:lvlText w:val=""/>
      <w:lvlJc w:val="left"/>
    </w:lvl>
    <w:lvl w:ilvl="6" w:tplc="F3FCD3C4">
      <w:numFmt w:val="decimal"/>
      <w:lvlText w:val=""/>
      <w:lvlJc w:val="left"/>
    </w:lvl>
    <w:lvl w:ilvl="7" w:tplc="BB86AF6A">
      <w:numFmt w:val="decimal"/>
      <w:lvlText w:val=""/>
      <w:lvlJc w:val="left"/>
    </w:lvl>
    <w:lvl w:ilvl="8" w:tplc="13DC1B40">
      <w:numFmt w:val="decimal"/>
      <w:lvlText w:val=""/>
      <w:lvlJc w:val="left"/>
    </w:lvl>
  </w:abstractNum>
  <w:abstractNum w:abstractNumId="38" w15:restartNumberingAfterBreak="0">
    <w:nsid w:val="721DA317"/>
    <w:multiLevelType w:val="hybridMultilevel"/>
    <w:tmpl w:val="4FFE1EA0"/>
    <w:lvl w:ilvl="0" w:tplc="5D02969C">
      <w:start w:val="1"/>
      <w:numFmt w:val="lowerLetter"/>
      <w:lvlText w:val="%1."/>
      <w:lvlJc w:val="left"/>
    </w:lvl>
    <w:lvl w:ilvl="1" w:tplc="8AC2B5E0">
      <w:numFmt w:val="decimal"/>
      <w:lvlText w:val=""/>
      <w:lvlJc w:val="left"/>
    </w:lvl>
    <w:lvl w:ilvl="2" w:tplc="C6D2EE48">
      <w:numFmt w:val="decimal"/>
      <w:lvlText w:val=""/>
      <w:lvlJc w:val="left"/>
    </w:lvl>
    <w:lvl w:ilvl="3" w:tplc="BF5EEF52">
      <w:numFmt w:val="decimal"/>
      <w:lvlText w:val=""/>
      <w:lvlJc w:val="left"/>
    </w:lvl>
    <w:lvl w:ilvl="4" w:tplc="D3F28670">
      <w:numFmt w:val="decimal"/>
      <w:lvlText w:val=""/>
      <w:lvlJc w:val="left"/>
    </w:lvl>
    <w:lvl w:ilvl="5" w:tplc="E592B878">
      <w:numFmt w:val="decimal"/>
      <w:lvlText w:val=""/>
      <w:lvlJc w:val="left"/>
    </w:lvl>
    <w:lvl w:ilvl="6" w:tplc="63FC3B2A">
      <w:numFmt w:val="decimal"/>
      <w:lvlText w:val=""/>
      <w:lvlJc w:val="left"/>
    </w:lvl>
    <w:lvl w:ilvl="7" w:tplc="323C8162">
      <w:numFmt w:val="decimal"/>
      <w:lvlText w:val=""/>
      <w:lvlJc w:val="left"/>
    </w:lvl>
    <w:lvl w:ilvl="8" w:tplc="20746ABA">
      <w:numFmt w:val="decimal"/>
      <w:lvlText w:val=""/>
      <w:lvlJc w:val="left"/>
    </w:lvl>
  </w:abstractNum>
  <w:abstractNum w:abstractNumId="39" w15:restartNumberingAfterBreak="0">
    <w:nsid w:val="75A2A8D4"/>
    <w:multiLevelType w:val="hybridMultilevel"/>
    <w:tmpl w:val="930A831A"/>
    <w:lvl w:ilvl="0" w:tplc="24008AD8">
      <w:start w:val="1"/>
      <w:numFmt w:val="lowerLetter"/>
      <w:lvlText w:val="%1."/>
      <w:lvlJc w:val="left"/>
    </w:lvl>
    <w:lvl w:ilvl="1" w:tplc="203E2D18">
      <w:numFmt w:val="decimal"/>
      <w:lvlText w:val=""/>
      <w:lvlJc w:val="left"/>
    </w:lvl>
    <w:lvl w:ilvl="2" w:tplc="46189C32">
      <w:numFmt w:val="decimal"/>
      <w:lvlText w:val=""/>
      <w:lvlJc w:val="left"/>
    </w:lvl>
    <w:lvl w:ilvl="3" w:tplc="A246D4A6">
      <w:numFmt w:val="decimal"/>
      <w:lvlText w:val=""/>
      <w:lvlJc w:val="left"/>
    </w:lvl>
    <w:lvl w:ilvl="4" w:tplc="89EA4EC6">
      <w:numFmt w:val="decimal"/>
      <w:lvlText w:val=""/>
      <w:lvlJc w:val="left"/>
    </w:lvl>
    <w:lvl w:ilvl="5" w:tplc="8CF4F218">
      <w:numFmt w:val="decimal"/>
      <w:lvlText w:val=""/>
      <w:lvlJc w:val="left"/>
    </w:lvl>
    <w:lvl w:ilvl="6" w:tplc="0FCA25E0">
      <w:numFmt w:val="decimal"/>
      <w:lvlText w:val=""/>
      <w:lvlJc w:val="left"/>
    </w:lvl>
    <w:lvl w:ilvl="7" w:tplc="48C87874">
      <w:numFmt w:val="decimal"/>
      <w:lvlText w:val=""/>
      <w:lvlJc w:val="left"/>
    </w:lvl>
    <w:lvl w:ilvl="8" w:tplc="6FBAC606">
      <w:numFmt w:val="decimal"/>
      <w:lvlText w:val=""/>
      <w:lvlJc w:val="left"/>
    </w:lvl>
  </w:abstractNum>
  <w:abstractNum w:abstractNumId="40" w15:restartNumberingAfterBreak="0">
    <w:nsid w:val="79838CB2"/>
    <w:multiLevelType w:val="hybridMultilevel"/>
    <w:tmpl w:val="DABCE5C2"/>
    <w:lvl w:ilvl="0" w:tplc="C87A6F2C">
      <w:start w:val="5"/>
      <w:numFmt w:val="lowerLetter"/>
      <w:lvlText w:val="%1."/>
      <w:lvlJc w:val="left"/>
    </w:lvl>
    <w:lvl w:ilvl="1" w:tplc="52F045C4">
      <w:start w:val="1"/>
      <w:numFmt w:val="lowerRoman"/>
      <w:lvlText w:val="%2."/>
      <w:lvlJc w:val="left"/>
    </w:lvl>
    <w:lvl w:ilvl="2" w:tplc="EB105672">
      <w:start w:val="1"/>
      <w:numFmt w:val="decimal"/>
      <w:lvlText w:val="%3."/>
      <w:lvlJc w:val="left"/>
    </w:lvl>
    <w:lvl w:ilvl="3" w:tplc="AB92AFCC">
      <w:numFmt w:val="decimal"/>
      <w:lvlText w:val=""/>
      <w:lvlJc w:val="left"/>
    </w:lvl>
    <w:lvl w:ilvl="4" w:tplc="BC1029E4">
      <w:numFmt w:val="decimal"/>
      <w:lvlText w:val=""/>
      <w:lvlJc w:val="left"/>
    </w:lvl>
    <w:lvl w:ilvl="5" w:tplc="7CC28C1E">
      <w:numFmt w:val="decimal"/>
      <w:lvlText w:val=""/>
      <w:lvlJc w:val="left"/>
    </w:lvl>
    <w:lvl w:ilvl="6" w:tplc="D08AD0E2">
      <w:numFmt w:val="decimal"/>
      <w:lvlText w:val=""/>
      <w:lvlJc w:val="left"/>
    </w:lvl>
    <w:lvl w:ilvl="7" w:tplc="04C441DA">
      <w:numFmt w:val="decimal"/>
      <w:lvlText w:val=""/>
      <w:lvlJc w:val="left"/>
    </w:lvl>
    <w:lvl w:ilvl="8" w:tplc="CDF85AF4">
      <w:numFmt w:val="decimal"/>
      <w:lvlText w:val=""/>
      <w:lvlJc w:val="left"/>
    </w:lvl>
  </w:abstractNum>
  <w:abstractNum w:abstractNumId="41" w15:restartNumberingAfterBreak="0">
    <w:nsid w:val="7C3DBD3D"/>
    <w:multiLevelType w:val="hybridMultilevel"/>
    <w:tmpl w:val="893672E8"/>
    <w:lvl w:ilvl="0" w:tplc="B8FAC5C6">
      <w:start w:val="1"/>
      <w:numFmt w:val="lowerLetter"/>
      <w:lvlText w:val="%1."/>
      <w:lvlJc w:val="left"/>
    </w:lvl>
    <w:lvl w:ilvl="1" w:tplc="B27247EC">
      <w:numFmt w:val="decimal"/>
      <w:lvlText w:val=""/>
      <w:lvlJc w:val="left"/>
    </w:lvl>
    <w:lvl w:ilvl="2" w:tplc="7A12A068">
      <w:numFmt w:val="decimal"/>
      <w:lvlText w:val=""/>
      <w:lvlJc w:val="left"/>
    </w:lvl>
    <w:lvl w:ilvl="3" w:tplc="25B85678">
      <w:numFmt w:val="decimal"/>
      <w:lvlText w:val=""/>
      <w:lvlJc w:val="left"/>
    </w:lvl>
    <w:lvl w:ilvl="4" w:tplc="90849260">
      <w:numFmt w:val="decimal"/>
      <w:lvlText w:val=""/>
      <w:lvlJc w:val="left"/>
    </w:lvl>
    <w:lvl w:ilvl="5" w:tplc="E9841BA6">
      <w:numFmt w:val="decimal"/>
      <w:lvlText w:val=""/>
      <w:lvlJc w:val="left"/>
    </w:lvl>
    <w:lvl w:ilvl="6" w:tplc="0332F9A4">
      <w:numFmt w:val="decimal"/>
      <w:lvlText w:val=""/>
      <w:lvlJc w:val="left"/>
    </w:lvl>
    <w:lvl w:ilvl="7" w:tplc="A6326DBE">
      <w:numFmt w:val="decimal"/>
      <w:lvlText w:val=""/>
      <w:lvlJc w:val="left"/>
    </w:lvl>
    <w:lvl w:ilvl="8" w:tplc="728272EC">
      <w:numFmt w:val="decimal"/>
      <w:lvlText w:val=""/>
      <w:lvlJc w:val="left"/>
    </w:lvl>
  </w:abstractNum>
  <w:abstractNum w:abstractNumId="42" w15:restartNumberingAfterBreak="0">
    <w:nsid w:val="7C83E458"/>
    <w:multiLevelType w:val="hybridMultilevel"/>
    <w:tmpl w:val="2C5AC5DE"/>
    <w:lvl w:ilvl="0" w:tplc="49CA3856">
      <w:start w:val="1"/>
      <w:numFmt w:val="lowerLetter"/>
      <w:lvlText w:val="%1."/>
      <w:lvlJc w:val="left"/>
    </w:lvl>
    <w:lvl w:ilvl="1" w:tplc="A9280092">
      <w:start w:val="1"/>
      <w:numFmt w:val="lowerRoman"/>
      <w:lvlText w:val="%2."/>
      <w:lvlJc w:val="left"/>
    </w:lvl>
    <w:lvl w:ilvl="2" w:tplc="19F4123A">
      <w:numFmt w:val="decimal"/>
      <w:lvlText w:val=""/>
      <w:lvlJc w:val="left"/>
    </w:lvl>
    <w:lvl w:ilvl="3" w:tplc="C018FC4E">
      <w:numFmt w:val="decimal"/>
      <w:lvlText w:val=""/>
      <w:lvlJc w:val="left"/>
    </w:lvl>
    <w:lvl w:ilvl="4" w:tplc="E840A0C4">
      <w:numFmt w:val="decimal"/>
      <w:lvlText w:val=""/>
      <w:lvlJc w:val="left"/>
    </w:lvl>
    <w:lvl w:ilvl="5" w:tplc="092420AE">
      <w:numFmt w:val="decimal"/>
      <w:lvlText w:val=""/>
      <w:lvlJc w:val="left"/>
    </w:lvl>
    <w:lvl w:ilvl="6" w:tplc="10249524">
      <w:numFmt w:val="decimal"/>
      <w:lvlText w:val=""/>
      <w:lvlJc w:val="left"/>
    </w:lvl>
    <w:lvl w:ilvl="7" w:tplc="19F06D16">
      <w:numFmt w:val="decimal"/>
      <w:lvlText w:val=""/>
      <w:lvlJc w:val="left"/>
    </w:lvl>
    <w:lvl w:ilvl="8" w:tplc="3FF055D8">
      <w:numFmt w:val="decimal"/>
      <w:lvlText w:val=""/>
      <w:lvlJc w:val="left"/>
    </w:lvl>
  </w:abstractNum>
  <w:num w:numId="1">
    <w:abstractNumId w:val="36"/>
  </w:num>
  <w:num w:numId="2">
    <w:abstractNumId w:val="28"/>
  </w:num>
  <w:num w:numId="3">
    <w:abstractNumId w:val="12"/>
  </w:num>
  <w:num w:numId="4">
    <w:abstractNumId w:val="30"/>
  </w:num>
  <w:num w:numId="5">
    <w:abstractNumId w:val="25"/>
  </w:num>
  <w:num w:numId="6">
    <w:abstractNumId w:val="24"/>
  </w:num>
  <w:num w:numId="7">
    <w:abstractNumId w:val="42"/>
  </w:num>
  <w:num w:numId="8">
    <w:abstractNumId w:val="21"/>
  </w:num>
  <w:num w:numId="9">
    <w:abstractNumId w:val="23"/>
  </w:num>
  <w:num w:numId="10">
    <w:abstractNumId w:val="11"/>
  </w:num>
  <w:num w:numId="11">
    <w:abstractNumId w:val="34"/>
  </w:num>
  <w:num w:numId="12">
    <w:abstractNumId w:val="27"/>
  </w:num>
  <w:num w:numId="13">
    <w:abstractNumId w:val="17"/>
  </w:num>
  <w:num w:numId="14">
    <w:abstractNumId w:val="38"/>
  </w:num>
  <w:num w:numId="15">
    <w:abstractNumId w:val="15"/>
  </w:num>
  <w:num w:numId="16">
    <w:abstractNumId w:val="35"/>
  </w:num>
  <w:num w:numId="17">
    <w:abstractNumId w:val="39"/>
  </w:num>
  <w:num w:numId="18">
    <w:abstractNumId w:val="4"/>
  </w:num>
  <w:num w:numId="19">
    <w:abstractNumId w:val="40"/>
  </w:num>
  <w:num w:numId="20">
    <w:abstractNumId w:val="26"/>
  </w:num>
  <w:num w:numId="21">
    <w:abstractNumId w:val="6"/>
  </w:num>
  <w:num w:numId="22">
    <w:abstractNumId w:val="9"/>
  </w:num>
  <w:num w:numId="23">
    <w:abstractNumId w:val="31"/>
  </w:num>
  <w:num w:numId="24">
    <w:abstractNumId w:val="37"/>
  </w:num>
  <w:num w:numId="25">
    <w:abstractNumId w:val="14"/>
  </w:num>
  <w:num w:numId="26">
    <w:abstractNumId w:val="3"/>
  </w:num>
  <w:num w:numId="27">
    <w:abstractNumId w:val="0"/>
  </w:num>
  <w:num w:numId="28">
    <w:abstractNumId w:val="22"/>
  </w:num>
  <w:num w:numId="29">
    <w:abstractNumId w:val="2"/>
  </w:num>
  <w:num w:numId="30">
    <w:abstractNumId w:val="10"/>
  </w:num>
  <w:num w:numId="31">
    <w:abstractNumId w:val="41"/>
  </w:num>
  <w:num w:numId="32">
    <w:abstractNumId w:val="16"/>
  </w:num>
  <w:num w:numId="33">
    <w:abstractNumId w:val="32"/>
  </w:num>
  <w:num w:numId="34">
    <w:abstractNumId w:val="29"/>
  </w:num>
  <w:num w:numId="35">
    <w:abstractNumId w:val="13"/>
  </w:num>
  <w:num w:numId="36">
    <w:abstractNumId w:val="19"/>
  </w:num>
  <w:num w:numId="37">
    <w:abstractNumId w:val="33"/>
  </w:num>
  <w:num w:numId="38">
    <w:abstractNumId w:val="5"/>
  </w:num>
  <w:num w:numId="39">
    <w:abstractNumId w:val="7"/>
  </w:num>
  <w:num w:numId="40">
    <w:abstractNumId w:val="8"/>
  </w:num>
  <w:num w:numId="41">
    <w:abstractNumId w:val="20"/>
  </w:num>
  <w:num w:numId="42">
    <w:abstractNumId w:val="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4EC"/>
    <w:rsid w:val="00073A46"/>
    <w:rsid w:val="000E4D80"/>
    <w:rsid w:val="001024BF"/>
    <w:rsid w:val="00111AD6"/>
    <w:rsid w:val="00256CD3"/>
    <w:rsid w:val="00314BC5"/>
    <w:rsid w:val="003314EC"/>
    <w:rsid w:val="003D7FA3"/>
    <w:rsid w:val="00610195"/>
    <w:rsid w:val="007C5AED"/>
    <w:rsid w:val="00995B98"/>
    <w:rsid w:val="00B36E01"/>
    <w:rsid w:val="00B97991"/>
    <w:rsid w:val="00C1085B"/>
    <w:rsid w:val="00CC3C18"/>
    <w:rsid w:val="00D25716"/>
    <w:rsid w:val="00D56087"/>
    <w:rsid w:val="00D83F3E"/>
    <w:rsid w:val="00D84BC8"/>
    <w:rsid w:val="00DE1D2B"/>
    <w:rsid w:val="00E01E3C"/>
    <w:rsid w:val="00E42D24"/>
    <w:rsid w:val="00EB684C"/>
    <w:rsid w:val="00FC4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ACB69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14EC"/>
    <w:rPr>
      <w:rFonts w:ascii="Times New Roman" w:eastAsiaTheme="minorEastAsia"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14EC"/>
    <w:pPr>
      <w:tabs>
        <w:tab w:val="center" w:pos="4680"/>
        <w:tab w:val="right" w:pos="9360"/>
      </w:tabs>
    </w:pPr>
  </w:style>
  <w:style w:type="character" w:customStyle="1" w:styleId="FooterChar">
    <w:name w:val="Footer Char"/>
    <w:basedOn w:val="DefaultParagraphFont"/>
    <w:link w:val="Footer"/>
    <w:uiPriority w:val="99"/>
    <w:rsid w:val="003314EC"/>
    <w:rPr>
      <w:rFonts w:ascii="Times New Roman" w:eastAsiaTheme="minorEastAsia" w:hAnsi="Times New Roman" w:cs="Times New Roman"/>
      <w:sz w:val="22"/>
      <w:szCs w:val="22"/>
    </w:rPr>
  </w:style>
  <w:style w:type="character" w:styleId="PageNumber">
    <w:name w:val="page number"/>
    <w:basedOn w:val="DefaultParagraphFont"/>
    <w:uiPriority w:val="99"/>
    <w:semiHidden/>
    <w:unhideWhenUsed/>
    <w:rsid w:val="003314EC"/>
  </w:style>
  <w:style w:type="paragraph" w:styleId="Header">
    <w:name w:val="header"/>
    <w:basedOn w:val="Normal"/>
    <w:link w:val="HeaderChar"/>
    <w:uiPriority w:val="99"/>
    <w:unhideWhenUsed/>
    <w:rsid w:val="003314EC"/>
    <w:pPr>
      <w:tabs>
        <w:tab w:val="center" w:pos="4680"/>
        <w:tab w:val="right" w:pos="9360"/>
      </w:tabs>
    </w:pPr>
  </w:style>
  <w:style w:type="character" w:customStyle="1" w:styleId="HeaderChar">
    <w:name w:val="Header Char"/>
    <w:basedOn w:val="DefaultParagraphFont"/>
    <w:link w:val="Header"/>
    <w:uiPriority w:val="99"/>
    <w:rsid w:val="003314EC"/>
    <w:rPr>
      <w:rFonts w:ascii="Times New Roman" w:eastAsiaTheme="minorEastAsia" w:hAnsi="Times New Roman" w:cs="Times New Roman"/>
      <w:sz w:val="22"/>
      <w:szCs w:val="22"/>
    </w:rPr>
  </w:style>
  <w:style w:type="paragraph" w:styleId="ListParagraph">
    <w:name w:val="List Paragraph"/>
    <w:basedOn w:val="Normal"/>
    <w:uiPriority w:val="34"/>
    <w:qFormat/>
    <w:rsid w:val="00331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17</Pages>
  <Words>3328</Words>
  <Characters>18975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emailleora@rogers.com</dc:creator>
  <cp:keywords/>
  <dc:description/>
  <cp:lastModifiedBy>Gavin Li</cp:lastModifiedBy>
  <cp:revision>4</cp:revision>
  <cp:lastPrinted>2018-09-23T22:12:00Z</cp:lastPrinted>
  <dcterms:created xsi:type="dcterms:W3CDTF">2020-03-08T23:09:00Z</dcterms:created>
  <dcterms:modified xsi:type="dcterms:W3CDTF">2020-04-28T22:05:00Z</dcterms:modified>
</cp:coreProperties>
</file>